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09B" w14:textId="4A599A66" w:rsidR="00C14716" w:rsidRDefault="00C14716" w:rsidP="00C14716">
      <w:pPr>
        <w:rPr>
          <w:b/>
          <w:color w:val="000000" w:themeColor="text1"/>
        </w:rPr>
      </w:pPr>
      <w:r>
        <w:t>SG.271.1.3.2021</w:t>
      </w:r>
    </w:p>
    <w:p w14:paraId="6655B6A5" w14:textId="77777777" w:rsidR="00C14716" w:rsidRDefault="00C14716" w:rsidP="001166D1">
      <w:pPr>
        <w:jc w:val="center"/>
        <w:rPr>
          <w:b/>
          <w:color w:val="000000" w:themeColor="text1"/>
        </w:rPr>
      </w:pPr>
    </w:p>
    <w:p w14:paraId="78A7EFFA" w14:textId="078722FB" w:rsidR="001166D1" w:rsidRPr="000F7F37" w:rsidRDefault="001166D1" w:rsidP="001166D1">
      <w:pPr>
        <w:jc w:val="center"/>
        <w:rPr>
          <w:b/>
          <w:color w:val="000000" w:themeColor="text1"/>
        </w:rPr>
      </w:pPr>
      <w:r w:rsidRPr="000F7F37">
        <w:rPr>
          <w:b/>
          <w:color w:val="000000" w:themeColor="text1"/>
        </w:rPr>
        <w:t>ZAP</w:t>
      </w:r>
      <w:r w:rsidR="000C025D" w:rsidRPr="000F7F37">
        <w:rPr>
          <w:b/>
          <w:color w:val="000000" w:themeColor="text1"/>
        </w:rPr>
        <w:t xml:space="preserve">YTANIE OFERTOWE </w:t>
      </w:r>
    </w:p>
    <w:p w14:paraId="5DAE38A3" w14:textId="77777777" w:rsidR="001166D1" w:rsidRPr="000F7F37" w:rsidRDefault="001166D1" w:rsidP="001166D1">
      <w:pPr>
        <w:jc w:val="center"/>
        <w:rPr>
          <w:b/>
          <w:color w:val="000000" w:themeColor="text1"/>
        </w:rPr>
      </w:pPr>
    </w:p>
    <w:p w14:paraId="790002D2" w14:textId="36EBFCDA" w:rsidR="001166D1" w:rsidRPr="000F7F37" w:rsidRDefault="00D37C0D" w:rsidP="001166D1">
      <w:pPr>
        <w:jc w:val="center"/>
        <w:rPr>
          <w:b/>
          <w:color w:val="000000" w:themeColor="text1"/>
        </w:rPr>
      </w:pPr>
      <w:r w:rsidRPr="000F7F37">
        <w:rPr>
          <w:color w:val="000000" w:themeColor="text1"/>
        </w:rPr>
        <w:t xml:space="preserve">Pełniąca funkcję </w:t>
      </w:r>
      <w:r w:rsidR="001166D1" w:rsidRPr="000F7F37">
        <w:rPr>
          <w:color w:val="000000" w:themeColor="text1"/>
        </w:rPr>
        <w:t>Wójt</w:t>
      </w:r>
      <w:r w:rsidRPr="000F7F37">
        <w:rPr>
          <w:color w:val="000000" w:themeColor="text1"/>
        </w:rPr>
        <w:t>a</w:t>
      </w:r>
      <w:r w:rsidR="001166D1" w:rsidRPr="000F7F37">
        <w:rPr>
          <w:color w:val="000000" w:themeColor="text1"/>
        </w:rPr>
        <w:t xml:space="preserve"> Gminy Lipinki Łużyckie zaprasza do składania ofert na zadanie pod nazwą:</w:t>
      </w:r>
      <w:r w:rsidR="001166D1" w:rsidRPr="000F7F37">
        <w:rPr>
          <w:b/>
          <w:color w:val="000000" w:themeColor="text1"/>
        </w:rPr>
        <w:br/>
        <w:t xml:space="preserve"> „</w:t>
      </w:r>
      <w:r w:rsidRPr="000F7F37">
        <w:rPr>
          <w:b/>
          <w:color w:val="000000" w:themeColor="text1"/>
        </w:rPr>
        <w:t xml:space="preserve">Budowa miejsca przystankowego dla turystów w miejscowości Lipinki Łużyckie </w:t>
      </w:r>
      <w:r w:rsidRPr="000F7F37">
        <w:rPr>
          <w:b/>
          <w:color w:val="000000" w:themeColor="text1"/>
        </w:rPr>
        <w:br/>
        <w:t xml:space="preserve">ul. Główna, dz. nr 13/2 </w:t>
      </w:r>
      <w:r w:rsidR="001166D1" w:rsidRPr="000F7F37">
        <w:rPr>
          <w:b/>
          <w:color w:val="000000" w:themeColor="text1"/>
        </w:rPr>
        <w:t>”</w:t>
      </w:r>
    </w:p>
    <w:p w14:paraId="107918B8" w14:textId="77777777" w:rsidR="001166D1" w:rsidRPr="000F7F37" w:rsidRDefault="001166D1" w:rsidP="001166D1">
      <w:pPr>
        <w:jc w:val="center"/>
        <w:rPr>
          <w:b/>
          <w:color w:val="000000" w:themeColor="text1"/>
        </w:rPr>
      </w:pPr>
    </w:p>
    <w:p w14:paraId="404D7613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3C499D5A" w14:textId="77777777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/>
        <w:contextualSpacing/>
        <w:jc w:val="both"/>
        <w:rPr>
          <w:rFonts w:eastAsia="Calibri"/>
          <w:b/>
          <w:color w:val="000000" w:themeColor="text1"/>
          <w:lang w:val="x-none"/>
        </w:rPr>
      </w:pPr>
      <w:r w:rsidRPr="000F7F37">
        <w:rPr>
          <w:rFonts w:eastAsia="Calibri"/>
          <w:b/>
          <w:color w:val="000000" w:themeColor="text1"/>
        </w:rPr>
        <w:t>O</w:t>
      </w:r>
      <w:r w:rsidRPr="000F7F37">
        <w:rPr>
          <w:rFonts w:eastAsia="Calibri"/>
          <w:b/>
          <w:color w:val="000000" w:themeColor="text1"/>
          <w:lang w:val="x-none"/>
        </w:rPr>
        <w:t>pis przedmiotu zamówienia</w:t>
      </w:r>
      <w:r w:rsidRPr="000F7F37">
        <w:rPr>
          <w:rFonts w:eastAsia="Calibri"/>
          <w:b/>
          <w:color w:val="000000" w:themeColor="text1"/>
        </w:rPr>
        <w:t xml:space="preserve"> oraz określenie wielkości lub zakresu zamówienia </w:t>
      </w:r>
    </w:p>
    <w:p w14:paraId="6F26478E" w14:textId="7C10FE58" w:rsidR="0059564F" w:rsidRPr="000F7F37" w:rsidRDefault="0059564F" w:rsidP="0059564F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  <w:lang w:val="x-none"/>
        </w:rPr>
      </w:pPr>
      <w:r w:rsidRPr="000F7F37">
        <w:rPr>
          <w:rFonts w:eastAsia="Calibri"/>
          <w:color w:val="000000" w:themeColor="text1"/>
          <w:lang w:val="x-none"/>
        </w:rPr>
        <w:t xml:space="preserve">Przedmiotem zamówienia jest </w:t>
      </w:r>
      <w:r w:rsidR="000C025D" w:rsidRPr="000F7F37">
        <w:rPr>
          <w:b/>
          <w:color w:val="000000" w:themeColor="text1"/>
        </w:rPr>
        <w:t xml:space="preserve">Budowa miejsca przystankowego dla turystów </w:t>
      </w:r>
      <w:r w:rsidR="000C025D" w:rsidRPr="000F7F37">
        <w:rPr>
          <w:b/>
          <w:color w:val="000000" w:themeColor="text1"/>
        </w:rPr>
        <w:br/>
        <w:t>w miejscowości Lipinki Łużyckie ul. Główna, dz. nr 13/2</w:t>
      </w:r>
    </w:p>
    <w:p w14:paraId="2A9405D4" w14:textId="75B66F4F" w:rsidR="0059564F" w:rsidRPr="000F7F37" w:rsidRDefault="0059564F" w:rsidP="0059564F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  <w:lang w:val="x-none"/>
        </w:rPr>
      </w:pPr>
      <w:r w:rsidRPr="000F7F37">
        <w:rPr>
          <w:rFonts w:eastAsia="Calibri"/>
          <w:color w:val="000000" w:themeColor="text1"/>
          <w:lang w:val="x-none"/>
        </w:rPr>
        <w:t xml:space="preserve">Szczegółowy opis przedmiotu zamówienia stanowi </w:t>
      </w:r>
      <w:r w:rsidR="00825122">
        <w:rPr>
          <w:rFonts w:eastAsia="Calibri"/>
          <w:color w:val="000000" w:themeColor="text1"/>
        </w:rPr>
        <w:t>dokumentacja projektowa stanowiąca załącznik</w:t>
      </w:r>
      <w:r w:rsidRPr="000F7F37">
        <w:rPr>
          <w:rFonts w:eastAsia="Calibri"/>
          <w:color w:val="000000" w:themeColor="text1"/>
        </w:rPr>
        <w:t xml:space="preserve"> </w:t>
      </w:r>
      <w:r w:rsidRPr="000F7F37">
        <w:rPr>
          <w:rFonts w:eastAsia="Calibri"/>
          <w:color w:val="000000" w:themeColor="text1"/>
          <w:lang w:val="x-none"/>
        </w:rPr>
        <w:t xml:space="preserve">do </w:t>
      </w:r>
      <w:r w:rsidRPr="000F7F37">
        <w:rPr>
          <w:rFonts w:eastAsia="Calibri"/>
          <w:color w:val="000000" w:themeColor="text1"/>
        </w:rPr>
        <w:t>Zapytania ofertowego</w:t>
      </w:r>
      <w:r w:rsidRPr="000F7F37">
        <w:rPr>
          <w:rFonts w:eastAsia="Calibri"/>
          <w:color w:val="000000" w:themeColor="text1"/>
          <w:lang w:val="x-none"/>
        </w:rPr>
        <w:t xml:space="preserve">. </w:t>
      </w:r>
    </w:p>
    <w:p w14:paraId="0BB05795" w14:textId="77777777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/>
        <w:contextualSpacing/>
        <w:jc w:val="both"/>
        <w:rPr>
          <w:rFonts w:eastAsia="Calibri"/>
          <w:b/>
          <w:color w:val="000000" w:themeColor="text1"/>
          <w:lang w:val="x-none"/>
        </w:rPr>
      </w:pPr>
      <w:r w:rsidRPr="000F7F37">
        <w:rPr>
          <w:rFonts w:eastAsia="Calibri"/>
          <w:b/>
          <w:color w:val="000000" w:themeColor="text1"/>
          <w:lang w:val="x-none"/>
        </w:rPr>
        <w:t xml:space="preserve">Termin wykonania zamówienia </w:t>
      </w:r>
    </w:p>
    <w:p w14:paraId="071CA023" w14:textId="32FA7C64" w:rsidR="0059564F" w:rsidRPr="000F7F37" w:rsidRDefault="0059564F" w:rsidP="0059564F">
      <w:pPr>
        <w:suppressAutoHyphens/>
        <w:ind w:firstLine="142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     Termin wykonania zamówienia: </w:t>
      </w:r>
    </w:p>
    <w:p w14:paraId="4E82DD12" w14:textId="36B3C3BB" w:rsidR="000C025D" w:rsidRPr="000F7F37" w:rsidRDefault="000C025D" w:rsidP="000C025D">
      <w:pPr>
        <w:pStyle w:val="Akapitzlist"/>
        <w:numPr>
          <w:ilvl w:val="0"/>
          <w:numId w:val="23"/>
        </w:numPr>
        <w:suppressAutoHyphens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od dnia podpisania umowy do dnia </w:t>
      </w:r>
      <w:r w:rsidR="00D924C8" w:rsidRPr="000F7F37">
        <w:rPr>
          <w:rFonts w:eastAsia="Calibri"/>
          <w:b/>
          <w:bCs/>
          <w:color w:val="000000" w:themeColor="text1"/>
        </w:rPr>
        <w:t>30.11.2021r.</w:t>
      </w:r>
    </w:p>
    <w:p w14:paraId="30EE012F" w14:textId="1A2FE974" w:rsidR="0059564F" w:rsidRPr="00C81EB4" w:rsidRDefault="0059564F" w:rsidP="00D924C8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/>
        <w:jc w:val="both"/>
        <w:rPr>
          <w:rFonts w:eastAsia="Arial Unicode MS"/>
          <w:b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/>
          <w:bCs/>
          <w:color w:val="000000" w:themeColor="text1"/>
          <w:kern w:val="2"/>
          <w:lang w:eastAsia="hi-IN" w:bidi="hi-IN"/>
        </w:rPr>
        <w:t>Warunki realizacji zamówienia</w:t>
      </w:r>
    </w:p>
    <w:p w14:paraId="35B029F0" w14:textId="29D8D014" w:rsidR="0059564F" w:rsidRPr="000F7F37" w:rsidRDefault="0059564F" w:rsidP="0059564F">
      <w:pPr>
        <w:numPr>
          <w:ilvl w:val="0"/>
          <w:numId w:val="10"/>
        </w:numPr>
        <w:suppressAutoHyphens/>
        <w:autoSpaceDE/>
        <w:autoSpaceDN/>
        <w:adjustRightInd/>
        <w:spacing w:line="252" w:lineRule="auto"/>
        <w:ind w:left="709" w:hanging="284"/>
        <w:jc w:val="both"/>
        <w:rPr>
          <w:rFonts w:eastAsia="Arial Unicode MS"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 xml:space="preserve">Płatność nastąpi w terminie </w:t>
      </w:r>
      <w:r w:rsidR="00D924C8"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 xml:space="preserve"> 21 </w:t>
      </w: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 xml:space="preserve">dni po </w:t>
      </w:r>
      <w:r w:rsidR="00D924C8"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 xml:space="preserve">wykonaniu </w:t>
      </w: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>zamówienia zgodnie z opisem przedmiotu zamówienia oraz prawidłowo wystawioną fakturą VAT.</w:t>
      </w:r>
    </w:p>
    <w:p w14:paraId="4245A910" w14:textId="77777777" w:rsidR="0059564F" w:rsidRPr="000F7F37" w:rsidRDefault="0059564F" w:rsidP="0059564F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/>
        <w:jc w:val="both"/>
        <w:rPr>
          <w:rFonts w:eastAsia="Arial Unicode MS"/>
          <w:b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/>
          <w:bCs/>
          <w:color w:val="000000" w:themeColor="text1"/>
          <w:kern w:val="2"/>
          <w:lang w:eastAsia="hi-IN" w:bidi="hi-IN"/>
        </w:rPr>
        <w:t>Osoba do kontaktów</w:t>
      </w:r>
    </w:p>
    <w:p w14:paraId="0573B298" w14:textId="15EE8D0F" w:rsidR="0059564F" w:rsidRPr="000F7F37" w:rsidRDefault="0059564F" w:rsidP="0059564F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Arial Unicode MS"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color w:val="000000" w:themeColor="text1"/>
          <w:kern w:val="2"/>
          <w:lang w:eastAsia="hi-IN" w:bidi="hi-IN"/>
        </w:rPr>
        <w:t>W sprawie przedmiotu zamówienia:</w:t>
      </w:r>
      <w:r w:rsidR="00D924C8" w:rsidRPr="000F7F37">
        <w:rPr>
          <w:rFonts w:eastAsia="Arial Unicode MS"/>
          <w:color w:val="000000" w:themeColor="text1"/>
          <w:kern w:val="2"/>
          <w:lang w:eastAsia="hi-IN" w:bidi="hi-IN"/>
        </w:rPr>
        <w:t xml:space="preserve"> Małgorzata </w:t>
      </w:r>
      <w:proofErr w:type="spellStart"/>
      <w:r w:rsidR="00D924C8" w:rsidRPr="000F7F37">
        <w:rPr>
          <w:rFonts w:eastAsia="Arial Unicode MS"/>
          <w:color w:val="000000" w:themeColor="text1"/>
          <w:kern w:val="2"/>
          <w:lang w:eastAsia="hi-IN" w:bidi="hi-IN"/>
        </w:rPr>
        <w:t>Brzyśkiewicz</w:t>
      </w:r>
      <w:proofErr w:type="spellEnd"/>
      <w:r w:rsidR="00D924C8" w:rsidRPr="000F7F37">
        <w:rPr>
          <w:rFonts w:eastAsia="Arial Unicode MS"/>
          <w:color w:val="000000" w:themeColor="text1"/>
          <w:kern w:val="2"/>
          <w:lang w:eastAsia="hi-IN" w:bidi="hi-IN"/>
        </w:rPr>
        <w:t xml:space="preserve"> tel. 68 362 62 35</w:t>
      </w:r>
    </w:p>
    <w:p w14:paraId="42971449" w14:textId="486E3221" w:rsidR="0059564F" w:rsidRPr="000F7F37" w:rsidRDefault="0059564F" w:rsidP="0059564F">
      <w:pPr>
        <w:widowControl/>
        <w:numPr>
          <w:ilvl w:val="0"/>
          <w:numId w:val="11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Arial Unicode MS"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color w:val="000000" w:themeColor="text1"/>
          <w:kern w:val="2"/>
          <w:lang w:eastAsia="hi-IN" w:bidi="hi-IN"/>
        </w:rPr>
        <w:t>W sprawie procedury udzielenia zamówienia:</w:t>
      </w:r>
      <w:r w:rsidR="00D924C8" w:rsidRPr="000F7F37">
        <w:rPr>
          <w:rFonts w:eastAsia="Arial Unicode MS"/>
          <w:color w:val="000000" w:themeColor="text1"/>
          <w:kern w:val="2"/>
          <w:lang w:eastAsia="hi-IN" w:bidi="hi-IN"/>
        </w:rPr>
        <w:t xml:space="preserve"> Małgorzata Reszka tel. 68 362 62 32</w:t>
      </w:r>
    </w:p>
    <w:p w14:paraId="38F20EA9" w14:textId="77777777" w:rsidR="0059564F" w:rsidRPr="000F7F37" w:rsidRDefault="0059564F" w:rsidP="0059564F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 w:hanging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0F7F37">
        <w:rPr>
          <w:rFonts w:eastAsia="Calibri"/>
          <w:b/>
          <w:bCs/>
          <w:color w:val="000000" w:themeColor="text1"/>
        </w:rPr>
        <w:t>Opis sposobu przygotowania oferty</w:t>
      </w:r>
    </w:p>
    <w:p w14:paraId="39293094" w14:textId="46860197" w:rsidR="0059564F" w:rsidRPr="000F7F37" w:rsidRDefault="0059564F" w:rsidP="0059564F">
      <w:pPr>
        <w:numPr>
          <w:ilvl w:val="3"/>
          <w:numId w:val="12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Wykonawca może złożyć tylko jedną ofertę.  </w:t>
      </w:r>
    </w:p>
    <w:p w14:paraId="1DF7E363" w14:textId="07ADD4F6" w:rsidR="00D924C8" w:rsidRPr="000F7F37" w:rsidRDefault="00D924C8" w:rsidP="0059564F">
      <w:pPr>
        <w:numPr>
          <w:ilvl w:val="3"/>
          <w:numId w:val="12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Oferta powinna być złożona na formularzu ofertowym </w:t>
      </w:r>
    </w:p>
    <w:p w14:paraId="7C3966AB" w14:textId="27A048D9" w:rsidR="0059564F" w:rsidRPr="000F7F37" w:rsidRDefault="0059564F" w:rsidP="0059564F">
      <w:pPr>
        <w:numPr>
          <w:ilvl w:val="3"/>
          <w:numId w:val="12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Ofertę proszę złożyć wyłącznie na adres mailowy:</w:t>
      </w:r>
      <w:r w:rsidR="00D924C8" w:rsidRPr="000F7F37">
        <w:rPr>
          <w:rFonts w:eastAsia="Calibri"/>
          <w:color w:val="000000" w:themeColor="text1"/>
        </w:rPr>
        <w:t xml:space="preserve"> </w:t>
      </w:r>
      <w:hyperlink r:id="rId7" w:history="1">
        <w:r w:rsidR="00D924C8" w:rsidRPr="000F7F37">
          <w:rPr>
            <w:rStyle w:val="Hipercze"/>
            <w:rFonts w:eastAsia="Calibri"/>
            <w:color w:val="000000" w:themeColor="text1"/>
          </w:rPr>
          <w:t>gmina@lipinki-luzyckie.pl</w:t>
        </w:r>
      </w:hyperlink>
      <w:r w:rsidR="00D924C8" w:rsidRPr="000F7F37">
        <w:rPr>
          <w:rFonts w:eastAsia="Calibri"/>
          <w:color w:val="000000" w:themeColor="text1"/>
        </w:rPr>
        <w:t xml:space="preserve"> </w:t>
      </w:r>
      <w:r w:rsidRPr="000F7F37">
        <w:rPr>
          <w:rFonts w:eastAsia="Calibri"/>
          <w:color w:val="000000" w:themeColor="text1"/>
        </w:rPr>
        <w:t xml:space="preserve"> Proszę o wpisanie w tytule wiadomości: dot. zapytania ofertowego z dnia</w:t>
      </w:r>
      <w:r w:rsidR="00CE531C" w:rsidRPr="000F7F37">
        <w:rPr>
          <w:rFonts w:eastAsia="Calibri"/>
          <w:color w:val="000000" w:themeColor="text1"/>
        </w:rPr>
        <w:t xml:space="preserve"> </w:t>
      </w:r>
      <w:r w:rsidR="00C14716">
        <w:rPr>
          <w:rFonts w:eastAsia="Calibri"/>
          <w:color w:val="000000" w:themeColor="text1"/>
        </w:rPr>
        <w:t>30</w:t>
      </w:r>
      <w:r w:rsidR="00CE531C" w:rsidRPr="000F7F37">
        <w:rPr>
          <w:rFonts w:eastAsia="Calibri"/>
          <w:color w:val="000000" w:themeColor="text1"/>
        </w:rPr>
        <w:t xml:space="preserve">.07.2021r. </w:t>
      </w:r>
      <w:r w:rsidRPr="000F7F37">
        <w:rPr>
          <w:rFonts w:eastAsia="Calibri"/>
          <w:color w:val="000000" w:themeColor="text1"/>
        </w:rPr>
        <w:t xml:space="preserve">na </w:t>
      </w:r>
      <w:r w:rsidR="00CE531C" w:rsidRPr="000F7F37">
        <w:rPr>
          <w:rFonts w:eastAsia="Calibri"/>
          <w:color w:val="000000" w:themeColor="text1"/>
        </w:rPr>
        <w:t xml:space="preserve">realizacje zadania </w:t>
      </w:r>
      <w:proofErr w:type="spellStart"/>
      <w:r w:rsidR="00CE531C" w:rsidRPr="000F7F37">
        <w:rPr>
          <w:rFonts w:eastAsia="Calibri"/>
          <w:color w:val="000000" w:themeColor="text1"/>
        </w:rPr>
        <w:t>pn</w:t>
      </w:r>
      <w:proofErr w:type="spellEnd"/>
      <w:r w:rsidR="00CE531C" w:rsidRPr="000F7F37">
        <w:rPr>
          <w:rFonts w:eastAsia="Calibri"/>
          <w:color w:val="000000" w:themeColor="text1"/>
        </w:rPr>
        <w:t>.”</w:t>
      </w:r>
      <w:r w:rsidR="00CE531C" w:rsidRPr="000F7F37">
        <w:rPr>
          <w:b/>
          <w:color w:val="000000" w:themeColor="text1"/>
        </w:rPr>
        <w:t xml:space="preserve">Budowa miejsca przystankowego dla turystów </w:t>
      </w:r>
      <w:r w:rsidR="00CE531C" w:rsidRPr="000F7F37">
        <w:rPr>
          <w:b/>
          <w:color w:val="000000" w:themeColor="text1"/>
        </w:rPr>
        <w:br/>
        <w:t>w miejscowości Lipinki Łużyckie ul. Główna, dz. nr 13/2.”</w:t>
      </w:r>
    </w:p>
    <w:p w14:paraId="4124A435" w14:textId="77777777" w:rsidR="0059564F" w:rsidRPr="000F7F37" w:rsidRDefault="0059564F" w:rsidP="0059564F">
      <w:pPr>
        <w:numPr>
          <w:ilvl w:val="3"/>
          <w:numId w:val="12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Treść oferty musi odpowiadać treści zapytania ofertowego.</w:t>
      </w:r>
    </w:p>
    <w:p w14:paraId="35BC6949" w14:textId="77777777" w:rsidR="0059564F" w:rsidRPr="000F7F37" w:rsidRDefault="0059564F" w:rsidP="0059564F">
      <w:pPr>
        <w:widowControl/>
        <w:numPr>
          <w:ilvl w:val="3"/>
          <w:numId w:val="12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Przed upływem terminu składania ofert, Wykonawca może wprowadzić zmiany do złożonej oferty</w:t>
      </w:r>
      <w:r w:rsidRPr="000F7F37">
        <w:rPr>
          <w:rFonts w:eastAsia="Arial Unicode MS"/>
          <w:color w:val="000000" w:themeColor="text1"/>
        </w:rPr>
        <w:t xml:space="preserve"> lub ją wycofać</w:t>
      </w:r>
      <w:r w:rsidRPr="000F7F37">
        <w:rPr>
          <w:rFonts w:eastAsia="Calibri"/>
          <w:color w:val="000000" w:themeColor="text1"/>
        </w:rPr>
        <w:t xml:space="preserve">. Zmiany w ofercie lub jej wycofanie winny być doręczone Zamawiającemu na piśmie pod rygorem nieważności przed upływem terminu składania ofert. </w:t>
      </w:r>
    </w:p>
    <w:p w14:paraId="181FDBCE" w14:textId="77777777" w:rsidR="0059564F" w:rsidRPr="000F7F37" w:rsidRDefault="0059564F" w:rsidP="0059564F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 w:hanging="284"/>
        <w:jc w:val="both"/>
        <w:rPr>
          <w:rFonts w:eastAsia="Calibri"/>
          <w:b/>
          <w:bCs/>
          <w:color w:val="000000" w:themeColor="text1"/>
        </w:rPr>
      </w:pPr>
      <w:r w:rsidRPr="000F7F37">
        <w:rPr>
          <w:rFonts w:eastAsia="Calibri"/>
          <w:b/>
          <w:bCs/>
          <w:color w:val="000000" w:themeColor="text1"/>
        </w:rPr>
        <w:t>Termin i sposób złożenia oferty przez wykonawcę</w:t>
      </w:r>
    </w:p>
    <w:p w14:paraId="19402FDA" w14:textId="41B48287" w:rsidR="0059564F" w:rsidRPr="000F7F37" w:rsidRDefault="00CE531C" w:rsidP="00CE531C">
      <w:pPr>
        <w:suppressAutoHyphens/>
        <w:autoSpaceDE/>
        <w:autoSpaceDN/>
        <w:adjustRightInd/>
        <w:spacing w:line="252" w:lineRule="auto"/>
        <w:ind w:left="426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bCs/>
          <w:color w:val="000000" w:themeColor="text1"/>
        </w:rPr>
        <w:t xml:space="preserve">1. </w:t>
      </w:r>
      <w:r w:rsidR="0059564F" w:rsidRPr="000F7F37">
        <w:rPr>
          <w:rFonts w:eastAsia="Calibri"/>
          <w:bCs/>
          <w:color w:val="000000" w:themeColor="text1"/>
        </w:rPr>
        <w:t xml:space="preserve">Ofertę proszę złożyć do dnia </w:t>
      </w:r>
      <w:r w:rsidR="00C14716">
        <w:rPr>
          <w:rFonts w:eastAsia="Calibri"/>
          <w:b/>
          <w:color w:val="000000" w:themeColor="text1"/>
        </w:rPr>
        <w:t>09</w:t>
      </w:r>
      <w:r w:rsidRPr="000F7F37">
        <w:rPr>
          <w:rFonts w:eastAsia="Calibri"/>
          <w:b/>
          <w:color w:val="000000" w:themeColor="text1"/>
        </w:rPr>
        <w:t>. 0</w:t>
      </w:r>
      <w:r w:rsidR="00C14716">
        <w:rPr>
          <w:rFonts w:eastAsia="Calibri"/>
          <w:b/>
          <w:color w:val="000000" w:themeColor="text1"/>
        </w:rPr>
        <w:t>8</w:t>
      </w:r>
      <w:r w:rsidRPr="000F7F37">
        <w:rPr>
          <w:rFonts w:eastAsia="Calibri"/>
          <w:b/>
          <w:color w:val="000000" w:themeColor="text1"/>
        </w:rPr>
        <w:t xml:space="preserve">.2021r </w:t>
      </w:r>
      <w:r w:rsidR="0059564F" w:rsidRPr="000F7F37">
        <w:rPr>
          <w:rFonts w:eastAsia="Calibri"/>
          <w:b/>
          <w:color w:val="000000" w:themeColor="text1"/>
        </w:rPr>
        <w:t>do godz. 1</w:t>
      </w:r>
      <w:r w:rsidRPr="000F7F37">
        <w:rPr>
          <w:rFonts w:eastAsia="Calibri"/>
          <w:b/>
          <w:color w:val="000000" w:themeColor="text1"/>
        </w:rPr>
        <w:t>0</w:t>
      </w:r>
      <w:r w:rsidR="0059564F" w:rsidRPr="000F7F37">
        <w:rPr>
          <w:rFonts w:eastAsia="Segoe UI Emoji"/>
          <w:b/>
          <w:color w:val="000000" w:themeColor="text1"/>
        </w:rPr>
        <w:t>:00</w:t>
      </w:r>
      <w:r w:rsidR="0059564F" w:rsidRPr="000F7F37">
        <w:rPr>
          <w:rFonts w:eastAsia="Segoe UI Emoji"/>
          <w:bCs/>
          <w:color w:val="000000" w:themeColor="text1"/>
        </w:rPr>
        <w:t xml:space="preserve"> </w:t>
      </w:r>
      <w:r w:rsidR="0059564F" w:rsidRPr="000F7F37">
        <w:rPr>
          <w:rFonts w:eastAsia="Calibri"/>
          <w:color w:val="000000" w:themeColor="text1"/>
        </w:rPr>
        <w:t>wyłącznie na adres mailowy:</w:t>
      </w:r>
      <w:r w:rsidRPr="000F7F37">
        <w:rPr>
          <w:rFonts w:eastAsia="Calibri"/>
          <w:color w:val="000000" w:themeColor="text1"/>
        </w:rPr>
        <w:t xml:space="preserve"> </w:t>
      </w:r>
      <w:hyperlink r:id="rId8" w:history="1">
        <w:r w:rsidRPr="000F7F37">
          <w:rPr>
            <w:rStyle w:val="Hipercze"/>
            <w:rFonts w:eastAsia="Calibri"/>
            <w:color w:val="000000" w:themeColor="text1"/>
          </w:rPr>
          <w:t>gmina@lipinki-luzyckie.pl</w:t>
        </w:r>
      </w:hyperlink>
      <w:r w:rsidRPr="000F7F37">
        <w:rPr>
          <w:rFonts w:eastAsia="Calibri"/>
          <w:color w:val="000000" w:themeColor="text1"/>
        </w:rPr>
        <w:t xml:space="preserve"> </w:t>
      </w:r>
      <w:r w:rsidR="0059564F" w:rsidRPr="000F7F37">
        <w:rPr>
          <w:rFonts w:eastAsia="Calibri"/>
          <w:color w:val="000000" w:themeColor="text1"/>
        </w:rPr>
        <w:t>Proszę o wpisanie w tytule wiadomości: dot. zapytania ofertowego z dnia</w:t>
      </w:r>
      <w:r w:rsidRPr="000F7F37">
        <w:rPr>
          <w:rFonts w:eastAsia="Calibri"/>
          <w:color w:val="000000" w:themeColor="text1"/>
        </w:rPr>
        <w:t xml:space="preserve"> </w:t>
      </w:r>
      <w:r w:rsidR="00C14716">
        <w:rPr>
          <w:rFonts w:eastAsia="Calibri"/>
          <w:color w:val="000000" w:themeColor="text1"/>
        </w:rPr>
        <w:t>30</w:t>
      </w:r>
      <w:r w:rsidRPr="000F7F37">
        <w:rPr>
          <w:rFonts w:eastAsia="Calibri"/>
          <w:color w:val="000000" w:themeColor="text1"/>
        </w:rPr>
        <w:t>.07.2021r. na realizacj</w:t>
      </w:r>
      <w:r w:rsidR="00825122">
        <w:rPr>
          <w:rFonts w:eastAsia="Calibri"/>
          <w:color w:val="000000" w:themeColor="text1"/>
        </w:rPr>
        <w:t>ę</w:t>
      </w:r>
      <w:r w:rsidRPr="000F7F37">
        <w:rPr>
          <w:rFonts w:eastAsia="Calibri"/>
          <w:color w:val="000000" w:themeColor="text1"/>
        </w:rPr>
        <w:t xml:space="preserve"> zadania </w:t>
      </w:r>
      <w:proofErr w:type="spellStart"/>
      <w:r w:rsidRPr="000F7F37">
        <w:rPr>
          <w:rFonts w:eastAsia="Calibri"/>
          <w:color w:val="000000" w:themeColor="text1"/>
        </w:rPr>
        <w:t>pn</w:t>
      </w:r>
      <w:proofErr w:type="spellEnd"/>
      <w:r w:rsidRPr="000F7F37">
        <w:rPr>
          <w:rFonts w:eastAsia="Calibri"/>
          <w:color w:val="000000" w:themeColor="text1"/>
        </w:rPr>
        <w:t>.”</w:t>
      </w:r>
      <w:r w:rsidRPr="000F7F37">
        <w:rPr>
          <w:b/>
          <w:color w:val="000000" w:themeColor="text1"/>
        </w:rPr>
        <w:t>Budowa miejsca przystankowego dla turystów w miejscowości Lipinki Łużyckie ul. Główna, dz. nr 13/2.”</w:t>
      </w:r>
    </w:p>
    <w:p w14:paraId="4E7872A5" w14:textId="2C946170" w:rsidR="0059564F" w:rsidRPr="000F7F37" w:rsidRDefault="00CE531C" w:rsidP="00CE531C">
      <w:pPr>
        <w:suppressAutoHyphens/>
        <w:autoSpaceDE/>
        <w:autoSpaceDN/>
        <w:adjustRightInd/>
        <w:spacing w:line="252" w:lineRule="auto"/>
        <w:ind w:left="426"/>
        <w:jc w:val="both"/>
        <w:rPr>
          <w:rFonts w:eastAsia="Calibri"/>
          <w:bCs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2. </w:t>
      </w:r>
      <w:r w:rsidR="0059564F" w:rsidRPr="000F7F37">
        <w:rPr>
          <w:rFonts w:eastAsia="Calibri"/>
          <w:color w:val="000000" w:themeColor="text1"/>
        </w:rPr>
        <w:t xml:space="preserve">Za termin złożenia oferty przyjęty będzie dzień i godzina otrzymania oferty przez Zamawiającego. </w:t>
      </w:r>
    </w:p>
    <w:p w14:paraId="7DD30379" w14:textId="3E14BA24" w:rsidR="0059564F" w:rsidRPr="000F7F37" w:rsidRDefault="00CE531C" w:rsidP="00CE531C">
      <w:pPr>
        <w:suppressAutoHyphens/>
        <w:autoSpaceDE/>
        <w:autoSpaceDN/>
        <w:adjustRightInd/>
        <w:spacing w:line="252" w:lineRule="auto"/>
        <w:ind w:left="426"/>
        <w:jc w:val="both"/>
        <w:rPr>
          <w:rFonts w:eastAsia="Calibri"/>
          <w:bCs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3. </w:t>
      </w:r>
      <w:r w:rsidR="0059564F" w:rsidRPr="000F7F37">
        <w:rPr>
          <w:rFonts w:eastAsia="Calibri"/>
          <w:color w:val="000000" w:themeColor="text1"/>
        </w:rPr>
        <w:t>Oferty złożone po terminie tym nie będą rozpatrywane.</w:t>
      </w:r>
    </w:p>
    <w:p w14:paraId="23392980" w14:textId="77777777" w:rsidR="0059564F" w:rsidRPr="000F7F37" w:rsidRDefault="0059564F" w:rsidP="0059564F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 w:hanging="284"/>
        <w:jc w:val="both"/>
        <w:rPr>
          <w:rFonts w:eastAsia="Calibri"/>
          <w:b/>
          <w:bCs/>
          <w:color w:val="000000" w:themeColor="text1"/>
        </w:rPr>
      </w:pPr>
      <w:r w:rsidRPr="000F7F37">
        <w:rPr>
          <w:rFonts w:eastAsia="Calibri"/>
          <w:b/>
          <w:bCs/>
          <w:color w:val="000000" w:themeColor="text1"/>
        </w:rPr>
        <w:t>Opis sposobu obliczenia ceny oferty</w:t>
      </w:r>
    </w:p>
    <w:p w14:paraId="79CA3FF3" w14:textId="19ED0EE5" w:rsidR="00CE531C" w:rsidRPr="000F7F37" w:rsidRDefault="00CE531C" w:rsidP="0059564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Cenę za wykonanie przedmiotu zamówienia należy przedstawić w formularzu ofertowym stanowiącym załącznik  do niniejszego zapytania ofertowego.</w:t>
      </w:r>
    </w:p>
    <w:p w14:paraId="62F9E6BE" w14:textId="366135CB" w:rsidR="0059564F" w:rsidRPr="000F7F37" w:rsidRDefault="0059564F" w:rsidP="0059564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Cena ofertowa jest ceną, za którą wykonawca zobowiązuje się do wykonania przedmiotu zamówienia łącznie z podatkiem VAT naliczonym zgodnie </w:t>
      </w:r>
      <w:r w:rsidR="00825122">
        <w:rPr>
          <w:rFonts w:eastAsia="Calibri"/>
          <w:color w:val="000000" w:themeColor="text1"/>
        </w:rPr>
        <w:br/>
      </w:r>
      <w:r w:rsidRPr="000F7F37">
        <w:rPr>
          <w:rFonts w:eastAsia="Calibri"/>
          <w:color w:val="000000" w:themeColor="text1"/>
        </w:rPr>
        <w:t>z obowiązującymi przepisami w tym zakresie.</w:t>
      </w:r>
    </w:p>
    <w:p w14:paraId="2815FFA9" w14:textId="77777777" w:rsidR="0059564F" w:rsidRPr="000F7F37" w:rsidRDefault="0059564F" w:rsidP="0059564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lastRenderedPageBreak/>
        <w:t>Cena ofertowa musi zawierać wszystkie koszty związane z prawidłową realizacją zamówienia zgodnie z opisem przedmiotu zamówienia.</w:t>
      </w:r>
    </w:p>
    <w:p w14:paraId="6EFDBACD" w14:textId="77777777" w:rsidR="0059564F" w:rsidRPr="000F7F37" w:rsidRDefault="0059564F" w:rsidP="0059564F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Cena ofertowa musi być wyrażona w złotych polskich i zaokrąglona do dwóch miejsc po przecinku.</w:t>
      </w:r>
    </w:p>
    <w:p w14:paraId="16F44475" w14:textId="77777777" w:rsidR="0059564F" w:rsidRPr="000F7F37" w:rsidRDefault="0059564F" w:rsidP="0059564F">
      <w:pPr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b/>
          <w:bCs/>
          <w:color w:val="000000" w:themeColor="text1"/>
        </w:rPr>
        <w:t xml:space="preserve">Kryteria oceny ofert </w:t>
      </w:r>
    </w:p>
    <w:p w14:paraId="33F30B41" w14:textId="77777777" w:rsidR="0059564F" w:rsidRPr="000F7F37" w:rsidRDefault="0059564F" w:rsidP="0059564F">
      <w:pPr>
        <w:suppressAutoHyphens/>
        <w:spacing w:line="252" w:lineRule="auto"/>
        <w:ind w:left="851" w:hanging="425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1. Kryteria oceny ofert: </w:t>
      </w:r>
    </w:p>
    <w:p w14:paraId="0E0392C9" w14:textId="29A66CE2" w:rsidR="0059564F" w:rsidRPr="00825122" w:rsidRDefault="0059564F" w:rsidP="0059564F">
      <w:pPr>
        <w:suppressAutoHyphens/>
        <w:spacing w:line="252" w:lineRule="auto"/>
        <w:ind w:left="709"/>
        <w:jc w:val="both"/>
        <w:rPr>
          <w:rFonts w:eastAsia="Calibri"/>
          <w:b/>
          <w:color w:val="000000" w:themeColor="text1"/>
        </w:rPr>
      </w:pPr>
      <w:r w:rsidRPr="00825122">
        <w:rPr>
          <w:rFonts w:eastAsia="Calibri"/>
          <w:b/>
          <w:color w:val="000000" w:themeColor="text1"/>
        </w:rPr>
        <w:t xml:space="preserve">cena </w:t>
      </w:r>
      <w:r w:rsidR="00825122" w:rsidRPr="00825122">
        <w:rPr>
          <w:rFonts w:eastAsia="Calibri"/>
          <w:b/>
          <w:color w:val="000000" w:themeColor="text1"/>
        </w:rPr>
        <w:t>100%</w:t>
      </w:r>
    </w:p>
    <w:p w14:paraId="13F6E254" w14:textId="77777777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426" w:right="74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b/>
          <w:color w:val="000000" w:themeColor="text1"/>
        </w:rPr>
        <w:t>Składanie ofert dodatkowych</w:t>
      </w:r>
      <w:bookmarkStart w:id="0" w:name="_Hlk505190867"/>
      <w:r w:rsidRPr="000F7F37">
        <w:rPr>
          <w:rFonts w:eastAsia="Calibri"/>
          <w:b/>
          <w:color w:val="000000" w:themeColor="text1"/>
        </w:rPr>
        <w:t>.</w:t>
      </w:r>
    </w:p>
    <w:bookmarkEnd w:id="0"/>
    <w:p w14:paraId="01556AF7" w14:textId="77777777" w:rsidR="0059564F" w:rsidRPr="000F7F37" w:rsidRDefault="0059564F" w:rsidP="0059564F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252" w:lineRule="auto"/>
        <w:ind w:left="709" w:right="75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Jeżeli w postępowaniu o udzielenie zamówienia, w którym jedynym kryterium oceny ofert 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14:paraId="44F52CEB" w14:textId="77777777" w:rsidR="0059564F" w:rsidRPr="000F7F37" w:rsidRDefault="0059564F" w:rsidP="0059564F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Wykonawcy, składając oferty dodatkowe nie mogą zaoferować cen wyższych niż zaoferowane w złożonych ofertach.</w:t>
      </w:r>
    </w:p>
    <w:p w14:paraId="0CC90D24" w14:textId="77777777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284" w:right="74" w:hanging="142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b/>
          <w:color w:val="000000" w:themeColor="text1"/>
        </w:rPr>
        <w:t>Okoliczności, w których oferta nie podlega rozpatrzeniu</w:t>
      </w:r>
    </w:p>
    <w:p w14:paraId="1809CDE3" w14:textId="77777777" w:rsidR="0059564F" w:rsidRPr="000F7F37" w:rsidRDefault="0059564F" w:rsidP="0059564F">
      <w:pPr>
        <w:widowControl/>
        <w:numPr>
          <w:ilvl w:val="3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Treść oferty nie odpowiada treści zapytania ofertowego.</w:t>
      </w:r>
    </w:p>
    <w:p w14:paraId="4B2C2C98" w14:textId="77777777" w:rsidR="0059564F" w:rsidRPr="000F7F37" w:rsidRDefault="0059564F" w:rsidP="0059564F">
      <w:pPr>
        <w:widowControl/>
        <w:numPr>
          <w:ilvl w:val="3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Jest nieważna na podstawie odrębnych przepisów.</w:t>
      </w:r>
    </w:p>
    <w:p w14:paraId="78B7A6B8" w14:textId="77777777" w:rsidR="0059564F" w:rsidRPr="000F7F37" w:rsidRDefault="0059564F" w:rsidP="0059564F">
      <w:pPr>
        <w:widowControl/>
        <w:numPr>
          <w:ilvl w:val="3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color w:val="000000" w:themeColor="text1"/>
        </w:rPr>
      </w:pPr>
      <w:r w:rsidRPr="000F7F37">
        <w:rPr>
          <w:rFonts w:eastAsia="Calibri"/>
          <w:color w:val="000000" w:themeColor="text1"/>
        </w:rPr>
        <w:t>Jeżeli Wykonawca złożył więcej niż jedną ofertę w postępowaniu.</w:t>
      </w:r>
    </w:p>
    <w:p w14:paraId="3883E970" w14:textId="77777777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52" w:lineRule="auto"/>
        <w:ind w:left="284" w:right="74" w:hanging="142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b/>
          <w:color w:val="000000" w:themeColor="text1"/>
        </w:rPr>
        <w:t>Podstawa nieudzielenia zamówienia</w:t>
      </w:r>
    </w:p>
    <w:p w14:paraId="379F4C9F" w14:textId="77777777" w:rsidR="0059564F" w:rsidRPr="000F7F37" w:rsidRDefault="0059564F" w:rsidP="0059564F">
      <w:pPr>
        <w:widowControl/>
        <w:numPr>
          <w:ilvl w:val="6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color w:val="000000" w:themeColor="text1"/>
        </w:rPr>
        <w:t>Nie złożono żadnej oferty podlegającej rozpatrzeniu.</w:t>
      </w:r>
    </w:p>
    <w:p w14:paraId="754B4EEB" w14:textId="77777777" w:rsidR="0059564F" w:rsidRPr="000F7F37" w:rsidRDefault="0059564F" w:rsidP="0059564F">
      <w:pPr>
        <w:widowControl/>
        <w:numPr>
          <w:ilvl w:val="6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color w:val="000000" w:themeColor="text1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14:paraId="651F816F" w14:textId="77777777" w:rsidR="0059564F" w:rsidRPr="000F7F37" w:rsidRDefault="0059564F" w:rsidP="0059564F">
      <w:pPr>
        <w:widowControl/>
        <w:numPr>
          <w:ilvl w:val="6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color w:val="000000" w:themeColor="text1"/>
        </w:rPr>
        <w:t>Wystąpiła istotna zmiana okoliczności powodująca, że prowadzenie postępowania lub wykonanie zamówienia nie leży w interesie publicznym, czego nie można było wcześniej przewidzieć.</w:t>
      </w:r>
    </w:p>
    <w:p w14:paraId="04B5671B" w14:textId="77777777" w:rsidR="0059564F" w:rsidRPr="000F7F37" w:rsidRDefault="0059564F" w:rsidP="0059564F">
      <w:pPr>
        <w:widowControl/>
        <w:numPr>
          <w:ilvl w:val="6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color w:val="000000" w:themeColor="text1"/>
        </w:rPr>
        <w:t>Postępowanie obarczone jest niemożliwą do usunięcia wadą uniemożliwiającą zawarcie niepodlegającej unieważnieniu umowy w sprawie zamówienia publicznego.</w:t>
      </w:r>
    </w:p>
    <w:p w14:paraId="3E4119E0" w14:textId="0D823267" w:rsidR="0059564F" w:rsidRPr="000F7F37" w:rsidRDefault="0059564F" w:rsidP="0059564F">
      <w:pPr>
        <w:widowControl/>
        <w:numPr>
          <w:ilvl w:val="6"/>
          <w:numId w:val="18"/>
        </w:numPr>
        <w:suppressAutoHyphens/>
        <w:autoSpaceDE/>
        <w:autoSpaceDN/>
        <w:adjustRightInd/>
        <w:spacing w:line="252" w:lineRule="auto"/>
        <w:ind w:left="709" w:right="74" w:hanging="284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color w:val="000000" w:themeColor="text1"/>
        </w:rPr>
        <w:t xml:space="preserve">Zamawiający zastrzega sobie prawo do unieważnienia postępowania bez podania przyczyny. </w:t>
      </w:r>
    </w:p>
    <w:p w14:paraId="56D44387" w14:textId="77777777" w:rsidR="00CE531C" w:rsidRPr="000F7F37" w:rsidRDefault="00CE531C" w:rsidP="00CE531C">
      <w:pPr>
        <w:widowControl/>
        <w:suppressAutoHyphens/>
        <w:autoSpaceDE/>
        <w:autoSpaceDN/>
        <w:adjustRightInd/>
        <w:spacing w:line="252" w:lineRule="auto"/>
        <w:ind w:left="709" w:right="74"/>
        <w:jc w:val="both"/>
        <w:rPr>
          <w:rFonts w:eastAsia="Calibri"/>
          <w:b/>
          <w:color w:val="000000" w:themeColor="text1"/>
        </w:rPr>
      </w:pPr>
    </w:p>
    <w:p w14:paraId="3EC34958" w14:textId="40C7E7A4" w:rsidR="00CE531C" w:rsidRPr="000F7F37" w:rsidRDefault="005C6FD8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before="120" w:after="120" w:line="252" w:lineRule="auto"/>
        <w:ind w:left="284" w:hanging="142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b/>
          <w:color w:val="000000" w:themeColor="text1"/>
        </w:rPr>
        <w:t>Termin związania ofertą</w:t>
      </w:r>
    </w:p>
    <w:p w14:paraId="500E51D3" w14:textId="693131B7" w:rsidR="005C6FD8" w:rsidRPr="000F7F37" w:rsidRDefault="005C6FD8" w:rsidP="005C6FD8">
      <w:pPr>
        <w:widowControl/>
        <w:suppressAutoHyphens/>
        <w:autoSpaceDE/>
        <w:autoSpaceDN/>
        <w:adjustRightInd/>
        <w:spacing w:before="120" w:after="120" w:line="252" w:lineRule="auto"/>
        <w:ind w:left="284"/>
        <w:jc w:val="both"/>
        <w:rPr>
          <w:rFonts w:eastAsia="Calibri"/>
          <w:bCs/>
          <w:color w:val="000000" w:themeColor="text1"/>
        </w:rPr>
      </w:pPr>
      <w:r w:rsidRPr="000F7F37">
        <w:rPr>
          <w:rFonts w:eastAsia="Calibri"/>
          <w:bCs/>
          <w:color w:val="000000" w:themeColor="text1"/>
        </w:rPr>
        <w:t>Wykonawca pozostaje związany ofertą przez 30 dni.</w:t>
      </w:r>
    </w:p>
    <w:p w14:paraId="628A8083" w14:textId="282F6F08" w:rsidR="0059564F" w:rsidRPr="000F7F37" w:rsidRDefault="0059564F" w:rsidP="0059564F">
      <w:pPr>
        <w:widowControl/>
        <w:numPr>
          <w:ilvl w:val="0"/>
          <w:numId w:val="8"/>
        </w:numPr>
        <w:suppressAutoHyphens/>
        <w:autoSpaceDE/>
        <w:autoSpaceDN/>
        <w:adjustRightInd/>
        <w:spacing w:before="120" w:after="120" w:line="252" w:lineRule="auto"/>
        <w:ind w:left="284" w:hanging="142"/>
        <w:jc w:val="both"/>
        <w:rPr>
          <w:rFonts w:eastAsia="Calibri"/>
          <w:b/>
          <w:color w:val="000000" w:themeColor="text1"/>
        </w:rPr>
      </w:pPr>
      <w:r w:rsidRPr="000F7F37">
        <w:rPr>
          <w:rFonts w:eastAsia="Calibri"/>
          <w:b/>
          <w:color w:val="000000" w:themeColor="text1"/>
        </w:rPr>
        <w:t>Informacje dodatkowe</w:t>
      </w:r>
    </w:p>
    <w:p w14:paraId="76710F22" w14:textId="77777777" w:rsidR="0059564F" w:rsidRPr="000F7F37" w:rsidRDefault="0059564F" w:rsidP="0059564F">
      <w:pPr>
        <w:numPr>
          <w:ilvl w:val="0"/>
          <w:numId w:val="19"/>
        </w:numPr>
        <w:suppressAutoHyphens/>
        <w:autoSpaceDE/>
        <w:autoSpaceDN/>
        <w:adjustRightInd/>
        <w:spacing w:line="252" w:lineRule="auto"/>
        <w:ind w:left="709" w:hanging="284"/>
        <w:jc w:val="both"/>
        <w:rPr>
          <w:rFonts w:eastAsia="Arial Unicode MS"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>Zamawiający zastrzega sobie prawo sprawdzenia w toku badania i oceny ofert wiarygodności przedstawionych przez Wykonawców informacji zawartych w ofercie.</w:t>
      </w:r>
    </w:p>
    <w:p w14:paraId="6A5E7A9E" w14:textId="77777777" w:rsidR="0059564F" w:rsidRPr="000F7F37" w:rsidRDefault="0059564F" w:rsidP="0059564F">
      <w:pPr>
        <w:numPr>
          <w:ilvl w:val="0"/>
          <w:numId w:val="19"/>
        </w:numPr>
        <w:suppressAutoHyphens/>
        <w:autoSpaceDE/>
        <w:autoSpaceDN/>
        <w:adjustRightInd/>
        <w:spacing w:line="252" w:lineRule="auto"/>
        <w:ind w:left="709" w:hanging="284"/>
        <w:jc w:val="both"/>
        <w:rPr>
          <w:rFonts w:eastAsia="Arial Unicode MS"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>Zamawiający wykluczy z postępowania Wykonawców, co do których wskutek sprawdzenia wiarygodności ofert poweźmie informację o zawarciu w złożonej ofercie danych niezgodnych z prawdą.</w:t>
      </w:r>
    </w:p>
    <w:p w14:paraId="4592F58F" w14:textId="77777777" w:rsidR="0059564F" w:rsidRPr="000F7F37" w:rsidRDefault="0059564F" w:rsidP="0059564F">
      <w:pPr>
        <w:numPr>
          <w:ilvl w:val="0"/>
          <w:numId w:val="19"/>
        </w:numPr>
        <w:suppressAutoHyphens/>
        <w:autoSpaceDE/>
        <w:autoSpaceDN/>
        <w:adjustRightInd/>
        <w:spacing w:line="252" w:lineRule="auto"/>
        <w:ind w:left="709" w:hanging="284"/>
        <w:jc w:val="both"/>
        <w:rPr>
          <w:rFonts w:eastAsia="Arial Unicode MS"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>Ofertę wykonawcy wykluczonego z postępowania uznaje się za odrzuconą.</w:t>
      </w:r>
    </w:p>
    <w:p w14:paraId="31E359F3" w14:textId="77777777" w:rsidR="0059564F" w:rsidRPr="000F7F37" w:rsidRDefault="0059564F" w:rsidP="0059564F">
      <w:pPr>
        <w:numPr>
          <w:ilvl w:val="0"/>
          <w:numId w:val="19"/>
        </w:numPr>
        <w:suppressAutoHyphens/>
        <w:autoSpaceDE/>
        <w:autoSpaceDN/>
        <w:adjustRightInd/>
        <w:spacing w:line="252" w:lineRule="auto"/>
        <w:ind w:left="709" w:hanging="284"/>
        <w:jc w:val="both"/>
        <w:rPr>
          <w:rFonts w:eastAsia="Arial Unicode MS"/>
          <w:bCs/>
          <w:color w:val="000000" w:themeColor="text1"/>
          <w:kern w:val="2"/>
          <w:lang w:eastAsia="hi-IN" w:bidi="hi-IN"/>
        </w:rPr>
      </w:pP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t>Zamawiający bierze pod uwagę wyłącznie oferty przesłane na adres mailowy wskazany</w:t>
      </w:r>
      <w:r w:rsidRPr="000F7F37">
        <w:rPr>
          <w:rFonts w:eastAsia="Arial Unicode MS"/>
          <w:bCs/>
          <w:color w:val="000000" w:themeColor="text1"/>
          <w:kern w:val="2"/>
          <w:lang w:eastAsia="hi-IN" w:bidi="hi-IN"/>
        </w:rPr>
        <w:br/>
        <w:t>w zapytaniu ofertowym.</w:t>
      </w:r>
    </w:p>
    <w:p w14:paraId="0A9FB145" w14:textId="77777777" w:rsidR="005C6FD8" w:rsidRPr="000F7F37" w:rsidRDefault="005C6FD8" w:rsidP="0059564F">
      <w:pPr>
        <w:suppressAutoHyphens/>
        <w:spacing w:after="160"/>
        <w:rPr>
          <w:rFonts w:eastAsia="Calibri"/>
          <w:b/>
          <w:color w:val="000000" w:themeColor="text1"/>
        </w:rPr>
      </w:pPr>
    </w:p>
    <w:p w14:paraId="60CF48C7" w14:textId="6D63F5CC" w:rsidR="0059564F" w:rsidRDefault="00C14716" w:rsidP="00C14716">
      <w:pPr>
        <w:ind w:left="5664" w:firstLine="708"/>
        <w:jc w:val="center"/>
        <w:rPr>
          <w:rFonts w:eastAsia="Calibri"/>
          <w:b/>
          <w:color w:val="000000" w:themeColor="text1"/>
        </w:rPr>
      </w:pPr>
      <w:proofErr w:type="spellStart"/>
      <w:r>
        <w:rPr>
          <w:rFonts w:eastAsia="Calibri"/>
          <w:b/>
          <w:color w:val="000000" w:themeColor="text1"/>
        </w:rPr>
        <w:t>p.f</w:t>
      </w:r>
      <w:proofErr w:type="spellEnd"/>
      <w:r>
        <w:rPr>
          <w:rFonts w:eastAsia="Calibri"/>
          <w:b/>
          <w:color w:val="000000" w:themeColor="text1"/>
        </w:rPr>
        <w:t xml:space="preserve">. Wójta Gminy </w:t>
      </w:r>
    </w:p>
    <w:p w14:paraId="2ED98BE5" w14:textId="00A69444" w:rsidR="00C14716" w:rsidRDefault="00C14716" w:rsidP="00C14716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                                                                                          Lipinki Łużyckie</w:t>
      </w:r>
    </w:p>
    <w:p w14:paraId="401B5DFA" w14:textId="1DC71773" w:rsidR="00C14716" w:rsidRPr="000F7F37" w:rsidRDefault="00C14716" w:rsidP="00C14716">
      <w:pPr>
        <w:jc w:val="center"/>
        <w:rPr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                                                                                                      /-/ Małgorzata Reszka </w:t>
      </w:r>
    </w:p>
    <w:p w14:paraId="10A6C40F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14945AB1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2128D352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427F3706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214EFFEB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5321A96D" w14:textId="77777777" w:rsidR="0059564F" w:rsidRPr="000F7F37" w:rsidRDefault="0059564F" w:rsidP="00906BE2">
      <w:pPr>
        <w:jc w:val="right"/>
        <w:rPr>
          <w:color w:val="000000" w:themeColor="text1"/>
        </w:rPr>
      </w:pPr>
    </w:p>
    <w:p w14:paraId="7462D86D" w14:textId="77777777" w:rsidR="00D8062E" w:rsidRPr="00326867" w:rsidRDefault="00D8062E">
      <w:pPr>
        <w:rPr>
          <w:color w:val="FF0000"/>
        </w:rPr>
      </w:pPr>
    </w:p>
    <w:p w14:paraId="0F15B095" w14:textId="77777777" w:rsidR="00D8062E" w:rsidRPr="00326867" w:rsidRDefault="00D8062E">
      <w:pPr>
        <w:rPr>
          <w:color w:val="FF0000"/>
        </w:rPr>
      </w:pPr>
    </w:p>
    <w:p w14:paraId="4E23F5A8" w14:textId="77777777" w:rsidR="00D8062E" w:rsidRPr="00326867" w:rsidRDefault="00D8062E">
      <w:pPr>
        <w:rPr>
          <w:color w:val="FF0000"/>
        </w:rPr>
      </w:pPr>
    </w:p>
    <w:p w14:paraId="34393D32" w14:textId="77777777" w:rsidR="00D8062E" w:rsidRPr="00906BE2" w:rsidRDefault="00D8062E" w:rsidP="00D8062E">
      <w:pPr>
        <w:ind w:left="7788"/>
      </w:pPr>
    </w:p>
    <w:sectPr w:rsidR="00D8062E" w:rsidRPr="00906BE2" w:rsidSect="005C6FD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9CF6" w14:textId="77777777" w:rsidR="006B1F63" w:rsidRDefault="006B1F63" w:rsidP="0059564F">
      <w:r>
        <w:separator/>
      </w:r>
    </w:p>
  </w:endnote>
  <w:endnote w:type="continuationSeparator" w:id="0">
    <w:p w14:paraId="7FD05548" w14:textId="77777777" w:rsidR="006B1F63" w:rsidRDefault="006B1F63" w:rsidP="0059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467D" w14:textId="77777777" w:rsidR="006B1F63" w:rsidRDefault="006B1F63" w:rsidP="0059564F">
      <w:r>
        <w:separator/>
      </w:r>
    </w:p>
  </w:footnote>
  <w:footnote w:type="continuationSeparator" w:id="0">
    <w:p w14:paraId="7414F50E" w14:textId="77777777" w:rsidR="006B1F63" w:rsidRDefault="006B1F63" w:rsidP="0059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singleLevel"/>
    <w:tmpl w:val="E2FEC58C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0"/>
        <w:lang w:val="x-none"/>
      </w:rPr>
    </w:lvl>
  </w:abstractNum>
  <w:abstractNum w:abstractNumId="2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5AFCE3C0"/>
    <w:name w:val="WW8Num4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ascii="Arial" w:eastAsia="Times New Roman" w:hAnsi="Arial" w:cs="Arial"/>
        <w:b w:val="0"/>
        <w:i w:val="0"/>
        <w:iCs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4AD"/>
    <w:multiLevelType w:val="hybridMultilevel"/>
    <w:tmpl w:val="D5EC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7D17"/>
    <w:multiLevelType w:val="hybridMultilevel"/>
    <w:tmpl w:val="1C38FFA0"/>
    <w:lvl w:ilvl="0" w:tplc="6922D7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E6488"/>
    <w:multiLevelType w:val="hybridMultilevel"/>
    <w:tmpl w:val="E4D666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6765F1"/>
    <w:multiLevelType w:val="hybridMultilevel"/>
    <w:tmpl w:val="593004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E563C6D"/>
    <w:multiLevelType w:val="hybridMultilevel"/>
    <w:tmpl w:val="A740D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5717"/>
    <w:multiLevelType w:val="hybridMultilevel"/>
    <w:tmpl w:val="1C182E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0793105"/>
    <w:multiLevelType w:val="hybridMultilevel"/>
    <w:tmpl w:val="828CBEB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ADF2169"/>
    <w:multiLevelType w:val="hybridMultilevel"/>
    <w:tmpl w:val="C3F62656"/>
    <w:lvl w:ilvl="0" w:tplc="E2FEC58C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A45"/>
    <w:multiLevelType w:val="hybridMultilevel"/>
    <w:tmpl w:val="795AEE66"/>
    <w:lvl w:ilvl="0" w:tplc="670E2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0668"/>
    <w:multiLevelType w:val="hybridMultilevel"/>
    <w:tmpl w:val="E952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47F55"/>
    <w:multiLevelType w:val="hybridMultilevel"/>
    <w:tmpl w:val="F8D8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6CD"/>
    <w:multiLevelType w:val="hybridMultilevel"/>
    <w:tmpl w:val="EBB2D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33"/>
    <w:rsid w:val="000044F9"/>
    <w:rsid w:val="00005B04"/>
    <w:rsid w:val="000123DB"/>
    <w:rsid w:val="00013691"/>
    <w:rsid w:val="0001386C"/>
    <w:rsid w:val="00014453"/>
    <w:rsid w:val="000173AF"/>
    <w:rsid w:val="00021ED9"/>
    <w:rsid w:val="00023531"/>
    <w:rsid w:val="00024865"/>
    <w:rsid w:val="00024C6C"/>
    <w:rsid w:val="00025143"/>
    <w:rsid w:val="0002610B"/>
    <w:rsid w:val="00032779"/>
    <w:rsid w:val="00036C6E"/>
    <w:rsid w:val="000429E4"/>
    <w:rsid w:val="00043C55"/>
    <w:rsid w:val="00044BF3"/>
    <w:rsid w:val="00045A9E"/>
    <w:rsid w:val="00045DA7"/>
    <w:rsid w:val="0004636E"/>
    <w:rsid w:val="0005251D"/>
    <w:rsid w:val="00053255"/>
    <w:rsid w:val="000533B0"/>
    <w:rsid w:val="00053B53"/>
    <w:rsid w:val="00053C55"/>
    <w:rsid w:val="000551D7"/>
    <w:rsid w:val="0005612F"/>
    <w:rsid w:val="00060FD5"/>
    <w:rsid w:val="000619AC"/>
    <w:rsid w:val="0006226F"/>
    <w:rsid w:val="00062794"/>
    <w:rsid w:val="00070269"/>
    <w:rsid w:val="000702F5"/>
    <w:rsid w:val="0007188A"/>
    <w:rsid w:val="00077DD8"/>
    <w:rsid w:val="0008160E"/>
    <w:rsid w:val="000820BA"/>
    <w:rsid w:val="00083B80"/>
    <w:rsid w:val="00091824"/>
    <w:rsid w:val="0009521B"/>
    <w:rsid w:val="000957EC"/>
    <w:rsid w:val="00096BDD"/>
    <w:rsid w:val="000A0F05"/>
    <w:rsid w:val="000A1728"/>
    <w:rsid w:val="000B378E"/>
    <w:rsid w:val="000B638E"/>
    <w:rsid w:val="000B7893"/>
    <w:rsid w:val="000B7DED"/>
    <w:rsid w:val="000C025D"/>
    <w:rsid w:val="000C10FC"/>
    <w:rsid w:val="000C18BC"/>
    <w:rsid w:val="000C193D"/>
    <w:rsid w:val="000C1E37"/>
    <w:rsid w:val="000C4394"/>
    <w:rsid w:val="000C5AF8"/>
    <w:rsid w:val="000C5B27"/>
    <w:rsid w:val="000D7FAC"/>
    <w:rsid w:val="000E072F"/>
    <w:rsid w:val="000E0C6A"/>
    <w:rsid w:val="000E205C"/>
    <w:rsid w:val="000E5F57"/>
    <w:rsid w:val="000E6697"/>
    <w:rsid w:val="000E6870"/>
    <w:rsid w:val="000F0CCA"/>
    <w:rsid w:val="000F1CD4"/>
    <w:rsid w:val="000F2D39"/>
    <w:rsid w:val="000F3FFA"/>
    <w:rsid w:val="000F6125"/>
    <w:rsid w:val="000F7F37"/>
    <w:rsid w:val="001000D0"/>
    <w:rsid w:val="00101BE6"/>
    <w:rsid w:val="001061C7"/>
    <w:rsid w:val="001066D8"/>
    <w:rsid w:val="001138DA"/>
    <w:rsid w:val="00114F1B"/>
    <w:rsid w:val="0011597C"/>
    <w:rsid w:val="00115FE1"/>
    <w:rsid w:val="001166D1"/>
    <w:rsid w:val="00117E92"/>
    <w:rsid w:val="001204D6"/>
    <w:rsid w:val="001219C5"/>
    <w:rsid w:val="00121B53"/>
    <w:rsid w:val="0012250F"/>
    <w:rsid w:val="00127778"/>
    <w:rsid w:val="00132C5B"/>
    <w:rsid w:val="001331ED"/>
    <w:rsid w:val="0013474C"/>
    <w:rsid w:val="00134F7B"/>
    <w:rsid w:val="00137A13"/>
    <w:rsid w:val="001425F0"/>
    <w:rsid w:val="00143496"/>
    <w:rsid w:val="00145FE0"/>
    <w:rsid w:val="001522AD"/>
    <w:rsid w:val="0015540A"/>
    <w:rsid w:val="0015587B"/>
    <w:rsid w:val="00157B95"/>
    <w:rsid w:val="001605AF"/>
    <w:rsid w:val="00160638"/>
    <w:rsid w:val="00163149"/>
    <w:rsid w:val="001645B8"/>
    <w:rsid w:val="00170BF6"/>
    <w:rsid w:val="00173206"/>
    <w:rsid w:val="00174DBC"/>
    <w:rsid w:val="00174E65"/>
    <w:rsid w:val="00181802"/>
    <w:rsid w:val="00183779"/>
    <w:rsid w:val="00183B30"/>
    <w:rsid w:val="0018589E"/>
    <w:rsid w:val="00187297"/>
    <w:rsid w:val="001872D3"/>
    <w:rsid w:val="00191131"/>
    <w:rsid w:val="0019368A"/>
    <w:rsid w:val="00194188"/>
    <w:rsid w:val="0019476F"/>
    <w:rsid w:val="00194D02"/>
    <w:rsid w:val="00195BE9"/>
    <w:rsid w:val="00196564"/>
    <w:rsid w:val="001A04F6"/>
    <w:rsid w:val="001A092C"/>
    <w:rsid w:val="001A0B2B"/>
    <w:rsid w:val="001A1108"/>
    <w:rsid w:val="001A1245"/>
    <w:rsid w:val="001A3A74"/>
    <w:rsid w:val="001A5603"/>
    <w:rsid w:val="001B0EA2"/>
    <w:rsid w:val="001B1D1D"/>
    <w:rsid w:val="001B2159"/>
    <w:rsid w:val="001B2499"/>
    <w:rsid w:val="001B2B9E"/>
    <w:rsid w:val="001B74FF"/>
    <w:rsid w:val="001B7D1A"/>
    <w:rsid w:val="001C01EC"/>
    <w:rsid w:val="001C1374"/>
    <w:rsid w:val="001C1D9E"/>
    <w:rsid w:val="001C2313"/>
    <w:rsid w:val="001C39E7"/>
    <w:rsid w:val="001C6996"/>
    <w:rsid w:val="001D04F4"/>
    <w:rsid w:val="001D21AD"/>
    <w:rsid w:val="001D2C9E"/>
    <w:rsid w:val="001D3422"/>
    <w:rsid w:val="001D5383"/>
    <w:rsid w:val="001D66FC"/>
    <w:rsid w:val="001E03DA"/>
    <w:rsid w:val="001E26A5"/>
    <w:rsid w:val="001E3867"/>
    <w:rsid w:val="001E46A1"/>
    <w:rsid w:val="001E4C3D"/>
    <w:rsid w:val="001F09F4"/>
    <w:rsid w:val="001F21B7"/>
    <w:rsid w:val="001F31C4"/>
    <w:rsid w:val="001F4E9D"/>
    <w:rsid w:val="001F7797"/>
    <w:rsid w:val="00200581"/>
    <w:rsid w:val="0020174C"/>
    <w:rsid w:val="00206F93"/>
    <w:rsid w:val="00207C53"/>
    <w:rsid w:val="00210979"/>
    <w:rsid w:val="00211431"/>
    <w:rsid w:val="00212BA3"/>
    <w:rsid w:val="00214D6E"/>
    <w:rsid w:val="00222F8F"/>
    <w:rsid w:val="002235C8"/>
    <w:rsid w:val="00233B6A"/>
    <w:rsid w:val="00240321"/>
    <w:rsid w:val="00241EE2"/>
    <w:rsid w:val="002457EF"/>
    <w:rsid w:val="002517F2"/>
    <w:rsid w:val="0025206B"/>
    <w:rsid w:val="00252190"/>
    <w:rsid w:val="00252356"/>
    <w:rsid w:val="00252412"/>
    <w:rsid w:val="002528CC"/>
    <w:rsid w:val="002532E0"/>
    <w:rsid w:val="0025397D"/>
    <w:rsid w:val="002544E1"/>
    <w:rsid w:val="00256AD9"/>
    <w:rsid w:val="0026044E"/>
    <w:rsid w:val="0026280A"/>
    <w:rsid w:val="00265E1C"/>
    <w:rsid w:val="002720B1"/>
    <w:rsid w:val="00274FD6"/>
    <w:rsid w:val="002752E1"/>
    <w:rsid w:val="0028124C"/>
    <w:rsid w:val="002825A6"/>
    <w:rsid w:val="002861AE"/>
    <w:rsid w:val="00286E03"/>
    <w:rsid w:val="00287CFF"/>
    <w:rsid w:val="0029062F"/>
    <w:rsid w:val="00292578"/>
    <w:rsid w:val="00294571"/>
    <w:rsid w:val="00294EB9"/>
    <w:rsid w:val="00295718"/>
    <w:rsid w:val="00296713"/>
    <w:rsid w:val="00296D82"/>
    <w:rsid w:val="00297BFF"/>
    <w:rsid w:val="002A0285"/>
    <w:rsid w:val="002A1A75"/>
    <w:rsid w:val="002A47DD"/>
    <w:rsid w:val="002A5305"/>
    <w:rsid w:val="002A69F9"/>
    <w:rsid w:val="002B33A4"/>
    <w:rsid w:val="002B4116"/>
    <w:rsid w:val="002B6ACB"/>
    <w:rsid w:val="002B6EF8"/>
    <w:rsid w:val="002B7EE2"/>
    <w:rsid w:val="002D32A5"/>
    <w:rsid w:val="002D4744"/>
    <w:rsid w:val="002E06E4"/>
    <w:rsid w:val="002E52E3"/>
    <w:rsid w:val="002E60B9"/>
    <w:rsid w:val="002E7F4F"/>
    <w:rsid w:val="002F21D5"/>
    <w:rsid w:val="002F4D06"/>
    <w:rsid w:val="003003D7"/>
    <w:rsid w:val="0030362D"/>
    <w:rsid w:val="0030433D"/>
    <w:rsid w:val="00305966"/>
    <w:rsid w:val="003072D7"/>
    <w:rsid w:val="00310D41"/>
    <w:rsid w:val="00314A8F"/>
    <w:rsid w:val="00316990"/>
    <w:rsid w:val="00317BE8"/>
    <w:rsid w:val="00323545"/>
    <w:rsid w:val="003235D2"/>
    <w:rsid w:val="003240B0"/>
    <w:rsid w:val="00326867"/>
    <w:rsid w:val="00326AF5"/>
    <w:rsid w:val="00327D53"/>
    <w:rsid w:val="00331670"/>
    <w:rsid w:val="00341879"/>
    <w:rsid w:val="003429D3"/>
    <w:rsid w:val="00343ADF"/>
    <w:rsid w:val="0034505D"/>
    <w:rsid w:val="003478B4"/>
    <w:rsid w:val="003502A7"/>
    <w:rsid w:val="00355CCF"/>
    <w:rsid w:val="00360FF7"/>
    <w:rsid w:val="0036110E"/>
    <w:rsid w:val="00364F85"/>
    <w:rsid w:val="003650D5"/>
    <w:rsid w:val="0036646D"/>
    <w:rsid w:val="00366705"/>
    <w:rsid w:val="003727A0"/>
    <w:rsid w:val="00373A8C"/>
    <w:rsid w:val="00373F6C"/>
    <w:rsid w:val="00374362"/>
    <w:rsid w:val="003759FE"/>
    <w:rsid w:val="00376427"/>
    <w:rsid w:val="0037796B"/>
    <w:rsid w:val="00385A25"/>
    <w:rsid w:val="003877EB"/>
    <w:rsid w:val="00390417"/>
    <w:rsid w:val="00393B16"/>
    <w:rsid w:val="00395CBC"/>
    <w:rsid w:val="003A0C14"/>
    <w:rsid w:val="003A1150"/>
    <w:rsid w:val="003A17C2"/>
    <w:rsid w:val="003A2306"/>
    <w:rsid w:val="003A2895"/>
    <w:rsid w:val="003A304F"/>
    <w:rsid w:val="003A4433"/>
    <w:rsid w:val="003A68D7"/>
    <w:rsid w:val="003A6F3B"/>
    <w:rsid w:val="003A7100"/>
    <w:rsid w:val="003B0614"/>
    <w:rsid w:val="003B0E87"/>
    <w:rsid w:val="003B2AF3"/>
    <w:rsid w:val="003B403F"/>
    <w:rsid w:val="003B611C"/>
    <w:rsid w:val="003B6B5F"/>
    <w:rsid w:val="003B6C1A"/>
    <w:rsid w:val="003C0475"/>
    <w:rsid w:val="003C0BB4"/>
    <w:rsid w:val="003C4A57"/>
    <w:rsid w:val="003C4D99"/>
    <w:rsid w:val="003C686E"/>
    <w:rsid w:val="003C6EE7"/>
    <w:rsid w:val="003D1DAE"/>
    <w:rsid w:val="003D2E00"/>
    <w:rsid w:val="003D35B0"/>
    <w:rsid w:val="003E0936"/>
    <w:rsid w:val="003E2648"/>
    <w:rsid w:val="003E40FC"/>
    <w:rsid w:val="003E42F9"/>
    <w:rsid w:val="003E5813"/>
    <w:rsid w:val="003E7633"/>
    <w:rsid w:val="003F0D6D"/>
    <w:rsid w:val="003F2D01"/>
    <w:rsid w:val="003F46C5"/>
    <w:rsid w:val="003F4C5F"/>
    <w:rsid w:val="0040377F"/>
    <w:rsid w:val="00403CF1"/>
    <w:rsid w:val="004079E9"/>
    <w:rsid w:val="00407BDD"/>
    <w:rsid w:val="004101A4"/>
    <w:rsid w:val="00410601"/>
    <w:rsid w:val="004107AD"/>
    <w:rsid w:val="00410FDC"/>
    <w:rsid w:val="00414F6B"/>
    <w:rsid w:val="00415B44"/>
    <w:rsid w:val="00415E68"/>
    <w:rsid w:val="00420417"/>
    <w:rsid w:val="00421173"/>
    <w:rsid w:val="004227BC"/>
    <w:rsid w:val="004279BA"/>
    <w:rsid w:val="004304C2"/>
    <w:rsid w:val="004372F6"/>
    <w:rsid w:val="0044019B"/>
    <w:rsid w:val="00440B38"/>
    <w:rsid w:val="004410A1"/>
    <w:rsid w:val="0044167F"/>
    <w:rsid w:val="00445630"/>
    <w:rsid w:val="00450634"/>
    <w:rsid w:val="00450E52"/>
    <w:rsid w:val="0045379D"/>
    <w:rsid w:val="00455360"/>
    <w:rsid w:val="00456759"/>
    <w:rsid w:val="00456BF9"/>
    <w:rsid w:val="00457A75"/>
    <w:rsid w:val="00457FE1"/>
    <w:rsid w:val="0046094A"/>
    <w:rsid w:val="00460CE5"/>
    <w:rsid w:val="00460FBA"/>
    <w:rsid w:val="0046104F"/>
    <w:rsid w:val="00462EEF"/>
    <w:rsid w:val="0046462E"/>
    <w:rsid w:val="00470975"/>
    <w:rsid w:val="00471787"/>
    <w:rsid w:val="00471EF1"/>
    <w:rsid w:val="00473173"/>
    <w:rsid w:val="00477A04"/>
    <w:rsid w:val="00480BCB"/>
    <w:rsid w:val="00480D8E"/>
    <w:rsid w:val="00481A51"/>
    <w:rsid w:val="0048384F"/>
    <w:rsid w:val="00483D1E"/>
    <w:rsid w:val="00483D26"/>
    <w:rsid w:val="004850F3"/>
    <w:rsid w:val="0048737D"/>
    <w:rsid w:val="00491EA8"/>
    <w:rsid w:val="00494B4A"/>
    <w:rsid w:val="004960B0"/>
    <w:rsid w:val="00496B9B"/>
    <w:rsid w:val="00497277"/>
    <w:rsid w:val="004978D0"/>
    <w:rsid w:val="004A14DB"/>
    <w:rsid w:val="004A23F0"/>
    <w:rsid w:val="004A2C68"/>
    <w:rsid w:val="004A358C"/>
    <w:rsid w:val="004A3829"/>
    <w:rsid w:val="004A54A2"/>
    <w:rsid w:val="004A717C"/>
    <w:rsid w:val="004A7621"/>
    <w:rsid w:val="004B0114"/>
    <w:rsid w:val="004B0ACC"/>
    <w:rsid w:val="004B1486"/>
    <w:rsid w:val="004B18FC"/>
    <w:rsid w:val="004B6364"/>
    <w:rsid w:val="004B6B50"/>
    <w:rsid w:val="004B745A"/>
    <w:rsid w:val="004C7F2C"/>
    <w:rsid w:val="004D292A"/>
    <w:rsid w:val="004D3FA4"/>
    <w:rsid w:val="004D4D5D"/>
    <w:rsid w:val="004D5EAC"/>
    <w:rsid w:val="004D6D3C"/>
    <w:rsid w:val="004D7682"/>
    <w:rsid w:val="004D7F0C"/>
    <w:rsid w:val="004E17A0"/>
    <w:rsid w:val="004E1849"/>
    <w:rsid w:val="004E23F4"/>
    <w:rsid w:val="004E4015"/>
    <w:rsid w:val="004E47EF"/>
    <w:rsid w:val="004E7EC6"/>
    <w:rsid w:val="004F0074"/>
    <w:rsid w:val="004F0791"/>
    <w:rsid w:val="004F1547"/>
    <w:rsid w:val="004F1AD0"/>
    <w:rsid w:val="004F1CAF"/>
    <w:rsid w:val="004F426C"/>
    <w:rsid w:val="004F501C"/>
    <w:rsid w:val="00507CD1"/>
    <w:rsid w:val="00507FBE"/>
    <w:rsid w:val="00510620"/>
    <w:rsid w:val="00512483"/>
    <w:rsid w:val="00520C1E"/>
    <w:rsid w:val="00521F45"/>
    <w:rsid w:val="0052263A"/>
    <w:rsid w:val="00524D31"/>
    <w:rsid w:val="005251F7"/>
    <w:rsid w:val="00533298"/>
    <w:rsid w:val="00534D38"/>
    <w:rsid w:val="0053526D"/>
    <w:rsid w:val="0053636F"/>
    <w:rsid w:val="0053678F"/>
    <w:rsid w:val="00537C29"/>
    <w:rsid w:val="005402D6"/>
    <w:rsid w:val="005404F6"/>
    <w:rsid w:val="00541191"/>
    <w:rsid w:val="0054200C"/>
    <w:rsid w:val="00542AFA"/>
    <w:rsid w:val="005433CA"/>
    <w:rsid w:val="00543B65"/>
    <w:rsid w:val="00545F42"/>
    <w:rsid w:val="00546514"/>
    <w:rsid w:val="0055027D"/>
    <w:rsid w:val="0055076C"/>
    <w:rsid w:val="00551583"/>
    <w:rsid w:val="0055163E"/>
    <w:rsid w:val="0055322D"/>
    <w:rsid w:val="00553A24"/>
    <w:rsid w:val="00554071"/>
    <w:rsid w:val="005541F0"/>
    <w:rsid w:val="00557A14"/>
    <w:rsid w:val="00562136"/>
    <w:rsid w:val="0056560D"/>
    <w:rsid w:val="005660F2"/>
    <w:rsid w:val="00571F8C"/>
    <w:rsid w:val="0057298C"/>
    <w:rsid w:val="00574034"/>
    <w:rsid w:val="0057572C"/>
    <w:rsid w:val="00581232"/>
    <w:rsid w:val="005822C8"/>
    <w:rsid w:val="00582BB3"/>
    <w:rsid w:val="00583DA3"/>
    <w:rsid w:val="005844C7"/>
    <w:rsid w:val="005860F5"/>
    <w:rsid w:val="00586A18"/>
    <w:rsid w:val="00587C79"/>
    <w:rsid w:val="00590FBF"/>
    <w:rsid w:val="005938F3"/>
    <w:rsid w:val="0059564F"/>
    <w:rsid w:val="00595FD5"/>
    <w:rsid w:val="005A402A"/>
    <w:rsid w:val="005A6C6F"/>
    <w:rsid w:val="005A6D60"/>
    <w:rsid w:val="005A7EF9"/>
    <w:rsid w:val="005B6E41"/>
    <w:rsid w:val="005B72FA"/>
    <w:rsid w:val="005C176D"/>
    <w:rsid w:val="005C24D3"/>
    <w:rsid w:val="005C2894"/>
    <w:rsid w:val="005C34D7"/>
    <w:rsid w:val="005C40CE"/>
    <w:rsid w:val="005C4B36"/>
    <w:rsid w:val="005C56F1"/>
    <w:rsid w:val="005C58E8"/>
    <w:rsid w:val="005C6FD8"/>
    <w:rsid w:val="005D00FB"/>
    <w:rsid w:val="005D0550"/>
    <w:rsid w:val="005D4487"/>
    <w:rsid w:val="005D5C7C"/>
    <w:rsid w:val="005D73FC"/>
    <w:rsid w:val="005E1F00"/>
    <w:rsid w:val="005E223A"/>
    <w:rsid w:val="005E3752"/>
    <w:rsid w:val="005E4831"/>
    <w:rsid w:val="005E5A20"/>
    <w:rsid w:val="005E6100"/>
    <w:rsid w:val="005F0A12"/>
    <w:rsid w:val="005F564D"/>
    <w:rsid w:val="005F79D5"/>
    <w:rsid w:val="0060211C"/>
    <w:rsid w:val="006062C1"/>
    <w:rsid w:val="006140AE"/>
    <w:rsid w:val="0061547D"/>
    <w:rsid w:val="0062239B"/>
    <w:rsid w:val="00623E0C"/>
    <w:rsid w:val="0062520E"/>
    <w:rsid w:val="006259B6"/>
    <w:rsid w:val="00627CA8"/>
    <w:rsid w:val="00630C3D"/>
    <w:rsid w:val="00630E81"/>
    <w:rsid w:val="00631569"/>
    <w:rsid w:val="0063161C"/>
    <w:rsid w:val="00632C76"/>
    <w:rsid w:val="00633898"/>
    <w:rsid w:val="00635B52"/>
    <w:rsid w:val="006370E2"/>
    <w:rsid w:val="00637132"/>
    <w:rsid w:val="00640750"/>
    <w:rsid w:val="006462BA"/>
    <w:rsid w:val="00653294"/>
    <w:rsid w:val="00653D6A"/>
    <w:rsid w:val="00654ECF"/>
    <w:rsid w:val="00660365"/>
    <w:rsid w:val="006604CD"/>
    <w:rsid w:val="006604F1"/>
    <w:rsid w:val="00661C8A"/>
    <w:rsid w:val="006634BD"/>
    <w:rsid w:val="0066600E"/>
    <w:rsid w:val="0066603B"/>
    <w:rsid w:val="006661BD"/>
    <w:rsid w:val="00666B5B"/>
    <w:rsid w:val="0066704C"/>
    <w:rsid w:val="00671956"/>
    <w:rsid w:val="006725A2"/>
    <w:rsid w:val="00672F7E"/>
    <w:rsid w:val="0067320B"/>
    <w:rsid w:val="00674F90"/>
    <w:rsid w:val="00677478"/>
    <w:rsid w:val="00681CBF"/>
    <w:rsid w:val="006825B5"/>
    <w:rsid w:val="00683281"/>
    <w:rsid w:val="00687A0A"/>
    <w:rsid w:val="006902A1"/>
    <w:rsid w:val="00692848"/>
    <w:rsid w:val="00692F22"/>
    <w:rsid w:val="006937F8"/>
    <w:rsid w:val="00694DC4"/>
    <w:rsid w:val="00695264"/>
    <w:rsid w:val="006957AF"/>
    <w:rsid w:val="00696A97"/>
    <w:rsid w:val="006A1E42"/>
    <w:rsid w:val="006A2671"/>
    <w:rsid w:val="006A2C11"/>
    <w:rsid w:val="006A2DB0"/>
    <w:rsid w:val="006A3C96"/>
    <w:rsid w:val="006A3F28"/>
    <w:rsid w:val="006A59EA"/>
    <w:rsid w:val="006B1F63"/>
    <w:rsid w:val="006B53F2"/>
    <w:rsid w:val="006B6068"/>
    <w:rsid w:val="006B6832"/>
    <w:rsid w:val="006B7BE2"/>
    <w:rsid w:val="006C23CE"/>
    <w:rsid w:val="006C3CAE"/>
    <w:rsid w:val="006D03D9"/>
    <w:rsid w:val="006D0D31"/>
    <w:rsid w:val="006D227D"/>
    <w:rsid w:val="006D250E"/>
    <w:rsid w:val="006D3BFC"/>
    <w:rsid w:val="006D63B2"/>
    <w:rsid w:val="006E2C0E"/>
    <w:rsid w:val="006E3E3F"/>
    <w:rsid w:val="006E3F3A"/>
    <w:rsid w:val="006E63C6"/>
    <w:rsid w:val="006F0B3E"/>
    <w:rsid w:val="006F0C66"/>
    <w:rsid w:val="006F16FC"/>
    <w:rsid w:val="006F1DAF"/>
    <w:rsid w:val="006F1EA8"/>
    <w:rsid w:val="006F2FB0"/>
    <w:rsid w:val="006F5329"/>
    <w:rsid w:val="006F67AE"/>
    <w:rsid w:val="006F744D"/>
    <w:rsid w:val="006F75DD"/>
    <w:rsid w:val="006F7FFC"/>
    <w:rsid w:val="00702588"/>
    <w:rsid w:val="00706DA3"/>
    <w:rsid w:val="00707DE1"/>
    <w:rsid w:val="00710EDB"/>
    <w:rsid w:val="00712C25"/>
    <w:rsid w:val="00713583"/>
    <w:rsid w:val="0071395A"/>
    <w:rsid w:val="00716F8E"/>
    <w:rsid w:val="00717142"/>
    <w:rsid w:val="00717D8D"/>
    <w:rsid w:val="007257AA"/>
    <w:rsid w:val="00726320"/>
    <w:rsid w:val="007267B1"/>
    <w:rsid w:val="007322B2"/>
    <w:rsid w:val="00737380"/>
    <w:rsid w:val="007400A3"/>
    <w:rsid w:val="007400D0"/>
    <w:rsid w:val="00745C4E"/>
    <w:rsid w:val="0075242B"/>
    <w:rsid w:val="00752909"/>
    <w:rsid w:val="00752C27"/>
    <w:rsid w:val="007541ED"/>
    <w:rsid w:val="00757250"/>
    <w:rsid w:val="00762A3D"/>
    <w:rsid w:val="007661A3"/>
    <w:rsid w:val="007665DD"/>
    <w:rsid w:val="007675F6"/>
    <w:rsid w:val="00770E15"/>
    <w:rsid w:val="00772E10"/>
    <w:rsid w:val="00773FA7"/>
    <w:rsid w:val="00775639"/>
    <w:rsid w:val="00780AC6"/>
    <w:rsid w:val="00781D98"/>
    <w:rsid w:val="00785A61"/>
    <w:rsid w:val="00791154"/>
    <w:rsid w:val="007913B4"/>
    <w:rsid w:val="00792CFA"/>
    <w:rsid w:val="00793B8E"/>
    <w:rsid w:val="00794231"/>
    <w:rsid w:val="00794A27"/>
    <w:rsid w:val="00794D03"/>
    <w:rsid w:val="007975CC"/>
    <w:rsid w:val="007A7A9C"/>
    <w:rsid w:val="007B2705"/>
    <w:rsid w:val="007B42E3"/>
    <w:rsid w:val="007B51E7"/>
    <w:rsid w:val="007B528D"/>
    <w:rsid w:val="007C184F"/>
    <w:rsid w:val="007C360C"/>
    <w:rsid w:val="007C5946"/>
    <w:rsid w:val="007C7B4B"/>
    <w:rsid w:val="007D0F8D"/>
    <w:rsid w:val="007D1A42"/>
    <w:rsid w:val="007D3583"/>
    <w:rsid w:val="007D388E"/>
    <w:rsid w:val="007D4635"/>
    <w:rsid w:val="007D6AA6"/>
    <w:rsid w:val="007E00EE"/>
    <w:rsid w:val="007E1CF7"/>
    <w:rsid w:val="007E34CD"/>
    <w:rsid w:val="007E38C6"/>
    <w:rsid w:val="007E3AF8"/>
    <w:rsid w:val="007E4396"/>
    <w:rsid w:val="007E5486"/>
    <w:rsid w:val="007E59EB"/>
    <w:rsid w:val="007F0FD6"/>
    <w:rsid w:val="007F3BB9"/>
    <w:rsid w:val="007F4241"/>
    <w:rsid w:val="007F5749"/>
    <w:rsid w:val="007F5D88"/>
    <w:rsid w:val="007F64EA"/>
    <w:rsid w:val="007F6A60"/>
    <w:rsid w:val="008012D3"/>
    <w:rsid w:val="00802A27"/>
    <w:rsid w:val="0080372A"/>
    <w:rsid w:val="00806E33"/>
    <w:rsid w:val="008103F2"/>
    <w:rsid w:val="00813969"/>
    <w:rsid w:val="008156C5"/>
    <w:rsid w:val="0081765D"/>
    <w:rsid w:val="0082353B"/>
    <w:rsid w:val="00823832"/>
    <w:rsid w:val="00825122"/>
    <w:rsid w:val="008258E3"/>
    <w:rsid w:val="00826247"/>
    <w:rsid w:val="0082650C"/>
    <w:rsid w:val="00827042"/>
    <w:rsid w:val="0082707F"/>
    <w:rsid w:val="00827236"/>
    <w:rsid w:val="00834DEB"/>
    <w:rsid w:val="00836119"/>
    <w:rsid w:val="00836769"/>
    <w:rsid w:val="008403FB"/>
    <w:rsid w:val="00842CC0"/>
    <w:rsid w:val="00842E43"/>
    <w:rsid w:val="00850B80"/>
    <w:rsid w:val="00851F56"/>
    <w:rsid w:val="008538A4"/>
    <w:rsid w:val="00854075"/>
    <w:rsid w:val="008557A6"/>
    <w:rsid w:val="00855C2C"/>
    <w:rsid w:val="00863244"/>
    <w:rsid w:val="00865F74"/>
    <w:rsid w:val="00870854"/>
    <w:rsid w:val="0087125C"/>
    <w:rsid w:val="00875429"/>
    <w:rsid w:val="0087774F"/>
    <w:rsid w:val="00877E77"/>
    <w:rsid w:val="00880003"/>
    <w:rsid w:val="00882331"/>
    <w:rsid w:val="0089400D"/>
    <w:rsid w:val="008943FA"/>
    <w:rsid w:val="008959C8"/>
    <w:rsid w:val="008975FD"/>
    <w:rsid w:val="008A3DCA"/>
    <w:rsid w:val="008A426C"/>
    <w:rsid w:val="008A4403"/>
    <w:rsid w:val="008A4F09"/>
    <w:rsid w:val="008A55C1"/>
    <w:rsid w:val="008A58CD"/>
    <w:rsid w:val="008A757D"/>
    <w:rsid w:val="008A75F8"/>
    <w:rsid w:val="008A7CE4"/>
    <w:rsid w:val="008B24CD"/>
    <w:rsid w:val="008B2708"/>
    <w:rsid w:val="008B2850"/>
    <w:rsid w:val="008B3634"/>
    <w:rsid w:val="008B5D1C"/>
    <w:rsid w:val="008B73D7"/>
    <w:rsid w:val="008C117D"/>
    <w:rsid w:val="008C1D24"/>
    <w:rsid w:val="008C3B84"/>
    <w:rsid w:val="008C5D07"/>
    <w:rsid w:val="008C695D"/>
    <w:rsid w:val="008C6D3D"/>
    <w:rsid w:val="008D41BB"/>
    <w:rsid w:val="008D432B"/>
    <w:rsid w:val="008D7435"/>
    <w:rsid w:val="008E009D"/>
    <w:rsid w:val="008E350C"/>
    <w:rsid w:val="008E5155"/>
    <w:rsid w:val="008E6041"/>
    <w:rsid w:val="008F0524"/>
    <w:rsid w:val="008F1F2D"/>
    <w:rsid w:val="00900C2E"/>
    <w:rsid w:val="00901119"/>
    <w:rsid w:val="00904269"/>
    <w:rsid w:val="00906558"/>
    <w:rsid w:val="009065F8"/>
    <w:rsid w:val="00906BE2"/>
    <w:rsid w:val="009103C1"/>
    <w:rsid w:val="00910C5D"/>
    <w:rsid w:val="00913ECE"/>
    <w:rsid w:val="00926A55"/>
    <w:rsid w:val="00927DE4"/>
    <w:rsid w:val="009300E5"/>
    <w:rsid w:val="00932FA1"/>
    <w:rsid w:val="00934C81"/>
    <w:rsid w:val="00934F30"/>
    <w:rsid w:val="00935304"/>
    <w:rsid w:val="00935A1C"/>
    <w:rsid w:val="00940A92"/>
    <w:rsid w:val="00942342"/>
    <w:rsid w:val="00942563"/>
    <w:rsid w:val="0094302D"/>
    <w:rsid w:val="00943535"/>
    <w:rsid w:val="009441E3"/>
    <w:rsid w:val="00944347"/>
    <w:rsid w:val="00946DC4"/>
    <w:rsid w:val="009474C8"/>
    <w:rsid w:val="00947E1F"/>
    <w:rsid w:val="0095260B"/>
    <w:rsid w:val="0095366A"/>
    <w:rsid w:val="00955533"/>
    <w:rsid w:val="00955902"/>
    <w:rsid w:val="00956124"/>
    <w:rsid w:val="009571A4"/>
    <w:rsid w:val="009616BE"/>
    <w:rsid w:val="00973625"/>
    <w:rsid w:val="00973D61"/>
    <w:rsid w:val="0097420D"/>
    <w:rsid w:val="0098233F"/>
    <w:rsid w:val="009836B0"/>
    <w:rsid w:val="009848BB"/>
    <w:rsid w:val="009879A2"/>
    <w:rsid w:val="00990383"/>
    <w:rsid w:val="009A0A4E"/>
    <w:rsid w:val="009A30D6"/>
    <w:rsid w:val="009A38E4"/>
    <w:rsid w:val="009A4BBB"/>
    <w:rsid w:val="009A5E81"/>
    <w:rsid w:val="009B03B2"/>
    <w:rsid w:val="009B2754"/>
    <w:rsid w:val="009B2F5B"/>
    <w:rsid w:val="009C0B20"/>
    <w:rsid w:val="009C26E6"/>
    <w:rsid w:val="009C42BE"/>
    <w:rsid w:val="009C75F9"/>
    <w:rsid w:val="009C79A8"/>
    <w:rsid w:val="009D09BB"/>
    <w:rsid w:val="009D0DC9"/>
    <w:rsid w:val="009D1738"/>
    <w:rsid w:val="009D26CE"/>
    <w:rsid w:val="009D6D1F"/>
    <w:rsid w:val="009E0889"/>
    <w:rsid w:val="009E0A53"/>
    <w:rsid w:val="009E2134"/>
    <w:rsid w:val="009E591B"/>
    <w:rsid w:val="009E70FF"/>
    <w:rsid w:val="009F7AE2"/>
    <w:rsid w:val="00A03B1C"/>
    <w:rsid w:val="00A04461"/>
    <w:rsid w:val="00A045CF"/>
    <w:rsid w:val="00A05516"/>
    <w:rsid w:val="00A1039A"/>
    <w:rsid w:val="00A12131"/>
    <w:rsid w:val="00A134C1"/>
    <w:rsid w:val="00A1460B"/>
    <w:rsid w:val="00A16C3F"/>
    <w:rsid w:val="00A17113"/>
    <w:rsid w:val="00A20271"/>
    <w:rsid w:val="00A2414A"/>
    <w:rsid w:val="00A27E66"/>
    <w:rsid w:val="00A313D8"/>
    <w:rsid w:val="00A337FA"/>
    <w:rsid w:val="00A342B9"/>
    <w:rsid w:val="00A357E4"/>
    <w:rsid w:val="00A4164A"/>
    <w:rsid w:val="00A4301D"/>
    <w:rsid w:val="00A50791"/>
    <w:rsid w:val="00A518E2"/>
    <w:rsid w:val="00A5482D"/>
    <w:rsid w:val="00A5487B"/>
    <w:rsid w:val="00A564C2"/>
    <w:rsid w:val="00A575C5"/>
    <w:rsid w:val="00A61CFD"/>
    <w:rsid w:val="00A61F2D"/>
    <w:rsid w:val="00A6720D"/>
    <w:rsid w:val="00A764FD"/>
    <w:rsid w:val="00A77DD0"/>
    <w:rsid w:val="00A807CA"/>
    <w:rsid w:val="00A843E5"/>
    <w:rsid w:val="00A84CE9"/>
    <w:rsid w:val="00A851D8"/>
    <w:rsid w:val="00A85973"/>
    <w:rsid w:val="00A86675"/>
    <w:rsid w:val="00A8798C"/>
    <w:rsid w:val="00A87F9E"/>
    <w:rsid w:val="00A91CC2"/>
    <w:rsid w:val="00A91F43"/>
    <w:rsid w:val="00A95D08"/>
    <w:rsid w:val="00AA16C2"/>
    <w:rsid w:val="00AA239E"/>
    <w:rsid w:val="00AA3F1F"/>
    <w:rsid w:val="00AA41EA"/>
    <w:rsid w:val="00AA57A2"/>
    <w:rsid w:val="00AA5A26"/>
    <w:rsid w:val="00AB11D2"/>
    <w:rsid w:val="00AB7DF4"/>
    <w:rsid w:val="00AC07BB"/>
    <w:rsid w:val="00AC0838"/>
    <w:rsid w:val="00AC1212"/>
    <w:rsid w:val="00AC4D3D"/>
    <w:rsid w:val="00AC4DDE"/>
    <w:rsid w:val="00AC6286"/>
    <w:rsid w:val="00AC6D82"/>
    <w:rsid w:val="00AC7927"/>
    <w:rsid w:val="00AD38F6"/>
    <w:rsid w:val="00AD3E64"/>
    <w:rsid w:val="00AD501E"/>
    <w:rsid w:val="00AD5C47"/>
    <w:rsid w:val="00AD64DE"/>
    <w:rsid w:val="00AD7012"/>
    <w:rsid w:val="00AE0350"/>
    <w:rsid w:val="00AE0A66"/>
    <w:rsid w:val="00AE2FCF"/>
    <w:rsid w:val="00AE3FFC"/>
    <w:rsid w:val="00AE4AEB"/>
    <w:rsid w:val="00AE4B51"/>
    <w:rsid w:val="00AE7BAB"/>
    <w:rsid w:val="00AF0CD1"/>
    <w:rsid w:val="00AF3A9A"/>
    <w:rsid w:val="00AF3E2A"/>
    <w:rsid w:val="00AF571E"/>
    <w:rsid w:val="00B016EC"/>
    <w:rsid w:val="00B0373E"/>
    <w:rsid w:val="00B040C2"/>
    <w:rsid w:val="00B05F40"/>
    <w:rsid w:val="00B068EC"/>
    <w:rsid w:val="00B075FB"/>
    <w:rsid w:val="00B07AA2"/>
    <w:rsid w:val="00B07E8C"/>
    <w:rsid w:val="00B113F0"/>
    <w:rsid w:val="00B11650"/>
    <w:rsid w:val="00B11AB9"/>
    <w:rsid w:val="00B13409"/>
    <w:rsid w:val="00B138D3"/>
    <w:rsid w:val="00B14A79"/>
    <w:rsid w:val="00B15341"/>
    <w:rsid w:val="00B1538B"/>
    <w:rsid w:val="00B1641F"/>
    <w:rsid w:val="00B209D5"/>
    <w:rsid w:val="00B21032"/>
    <w:rsid w:val="00B2290D"/>
    <w:rsid w:val="00B23C8E"/>
    <w:rsid w:val="00B25CB1"/>
    <w:rsid w:val="00B317A4"/>
    <w:rsid w:val="00B32826"/>
    <w:rsid w:val="00B33741"/>
    <w:rsid w:val="00B33C42"/>
    <w:rsid w:val="00B3478B"/>
    <w:rsid w:val="00B36179"/>
    <w:rsid w:val="00B37DCC"/>
    <w:rsid w:val="00B4031F"/>
    <w:rsid w:val="00B40AD9"/>
    <w:rsid w:val="00B44709"/>
    <w:rsid w:val="00B46154"/>
    <w:rsid w:val="00B46EA7"/>
    <w:rsid w:val="00B5142C"/>
    <w:rsid w:val="00B576D8"/>
    <w:rsid w:val="00B579C3"/>
    <w:rsid w:val="00B609B1"/>
    <w:rsid w:val="00B6198B"/>
    <w:rsid w:val="00B61CAD"/>
    <w:rsid w:val="00B625C7"/>
    <w:rsid w:val="00B633C4"/>
    <w:rsid w:val="00B63568"/>
    <w:rsid w:val="00B64FE7"/>
    <w:rsid w:val="00B666DC"/>
    <w:rsid w:val="00B67A79"/>
    <w:rsid w:val="00B71B13"/>
    <w:rsid w:val="00B7430E"/>
    <w:rsid w:val="00B80BE0"/>
    <w:rsid w:val="00B816A5"/>
    <w:rsid w:val="00B85A7A"/>
    <w:rsid w:val="00B86A3A"/>
    <w:rsid w:val="00B94AC7"/>
    <w:rsid w:val="00B97EBA"/>
    <w:rsid w:val="00BA0199"/>
    <w:rsid w:val="00BA1956"/>
    <w:rsid w:val="00BA3437"/>
    <w:rsid w:val="00BA6D20"/>
    <w:rsid w:val="00BA7793"/>
    <w:rsid w:val="00BB0609"/>
    <w:rsid w:val="00BB448F"/>
    <w:rsid w:val="00BB4682"/>
    <w:rsid w:val="00BB7D4F"/>
    <w:rsid w:val="00BC00BE"/>
    <w:rsid w:val="00BC07A3"/>
    <w:rsid w:val="00BC0D79"/>
    <w:rsid w:val="00BC0E9A"/>
    <w:rsid w:val="00BC327D"/>
    <w:rsid w:val="00BC3D14"/>
    <w:rsid w:val="00BC5E50"/>
    <w:rsid w:val="00BC72C7"/>
    <w:rsid w:val="00BC7D96"/>
    <w:rsid w:val="00BD1386"/>
    <w:rsid w:val="00BD146A"/>
    <w:rsid w:val="00BD330F"/>
    <w:rsid w:val="00BD3609"/>
    <w:rsid w:val="00BD37C4"/>
    <w:rsid w:val="00BD3BB1"/>
    <w:rsid w:val="00BE0229"/>
    <w:rsid w:val="00BE02CA"/>
    <w:rsid w:val="00BE0951"/>
    <w:rsid w:val="00BE276F"/>
    <w:rsid w:val="00BE2AD8"/>
    <w:rsid w:val="00BE320D"/>
    <w:rsid w:val="00BE3D23"/>
    <w:rsid w:val="00BE695F"/>
    <w:rsid w:val="00BF1679"/>
    <w:rsid w:val="00BF3953"/>
    <w:rsid w:val="00BF46DE"/>
    <w:rsid w:val="00BF6881"/>
    <w:rsid w:val="00BF69FE"/>
    <w:rsid w:val="00C02152"/>
    <w:rsid w:val="00C03CB3"/>
    <w:rsid w:val="00C03F12"/>
    <w:rsid w:val="00C04388"/>
    <w:rsid w:val="00C05801"/>
    <w:rsid w:val="00C06936"/>
    <w:rsid w:val="00C07306"/>
    <w:rsid w:val="00C07AFA"/>
    <w:rsid w:val="00C11523"/>
    <w:rsid w:val="00C14716"/>
    <w:rsid w:val="00C16C44"/>
    <w:rsid w:val="00C20253"/>
    <w:rsid w:val="00C2214B"/>
    <w:rsid w:val="00C26AB6"/>
    <w:rsid w:val="00C27853"/>
    <w:rsid w:val="00C278AE"/>
    <w:rsid w:val="00C301C0"/>
    <w:rsid w:val="00C3262C"/>
    <w:rsid w:val="00C3267C"/>
    <w:rsid w:val="00C35E6D"/>
    <w:rsid w:val="00C361BB"/>
    <w:rsid w:val="00C36E16"/>
    <w:rsid w:val="00C378E5"/>
    <w:rsid w:val="00C41628"/>
    <w:rsid w:val="00C438F4"/>
    <w:rsid w:val="00C442D1"/>
    <w:rsid w:val="00C4435E"/>
    <w:rsid w:val="00C452CF"/>
    <w:rsid w:val="00C51BE6"/>
    <w:rsid w:val="00C54DED"/>
    <w:rsid w:val="00C556A9"/>
    <w:rsid w:val="00C579C7"/>
    <w:rsid w:val="00C71DB8"/>
    <w:rsid w:val="00C7309B"/>
    <w:rsid w:val="00C73F01"/>
    <w:rsid w:val="00C7452A"/>
    <w:rsid w:val="00C752E9"/>
    <w:rsid w:val="00C776AF"/>
    <w:rsid w:val="00C80291"/>
    <w:rsid w:val="00C805AD"/>
    <w:rsid w:val="00C81EB4"/>
    <w:rsid w:val="00C8267C"/>
    <w:rsid w:val="00C8405E"/>
    <w:rsid w:val="00C850A2"/>
    <w:rsid w:val="00C85157"/>
    <w:rsid w:val="00C85C4B"/>
    <w:rsid w:val="00C85CEB"/>
    <w:rsid w:val="00C86CEE"/>
    <w:rsid w:val="00C91634"/>
    <w:rsid w:val="00C9414B"/>
    <w:rsid w:val="00C94BBC"/>
    <w:rsid w:val="00C952F4"/>
    <w:rsid w:val="00CA0033"/>
    <w:rsid w:val="00CA18E9"/>
    <w:rsid w:val="00CA5AC5"/>
    <w:rsid w:val="00CA6799"/>
    <w:rsid w:val="00CA6B0E"/>
    <w:rsid w:val="00CA6B15"/>
    <w:rsid w:val="00CA7E1E"/>
    <w:rsid w:val="00CB1AC2"/>
    <w:rsid w:val="00CB3D63"/>
    <w:rsid w:val="00CB6E6C"/>
    <w:rsid w:val="00CC0654"/>
    <w:rsid w:val="00CC06D1"/>
    <w:rsid w:val="00CC0F49"/>
    <w:rsid w:val="00CC1523"/>
    <w:rsid w:val="00CC2939"/>
    <w:rsid w:val="00CC2F4D"/>
    <w:rsid w:val="00CC32B4"/>
    <w:rsid w:val="00CC333A"/>
    <w:rsid w:val="00CC39C9"/>
    <w:rsid w:val="00CC6F7E"/>
    <w:rsid w:val="00CC73B0"/>
    <w:rsid w:val="00CD24BE"/>
    <w:rsid w:val="00CD2C8A"/>
    <w:rsid w:val="00CD3309"/>
    <w:rsid w:val="00CD3DA1"/>
    <w:rsid w:val="00CD5FF4"/>
    <w:rsid w:val="00CD6ADB"/>
    <w:rsid w:val="00CE0813"/>
    <w:rsid w:val="00CE0D92"/>
    <w:rsid w:val="00CE25AF"/>
    <w:rsid w:val="00CE36CD"/>
    <w:rsid w:val="00CE4FDE"/>
    <w:rsid w:val="00CE531C"/>
    <w:rsid w:val="00CE5BB5"/>
    <w:rsid w:val="00CE680D"/>
    <w:rsid w:val="00CE6C5D"/>
    <w:rsid w:val="00CE78F4"/>
    <w:rsid w:val="00CF1F27"/>
    <w:rsid w:val="00CF1FD9"/>
    <w:rsid w:val="00CF32E7"/>
    <w:rsid w:val="00CF5736"/>
    <w:rsid w:val="00CF5BE3"/>
    <w:rsid w:val="00CF6419"/>
    <w:rsid w:val="00CF7B5C"/>
    <w:rsid w:val="00D0038A"/>
    <w:rsid w:val="00D01B1F"/>
    <w:rsid w:val="00D041BD"/>
    <w:rsid w:val="00D07AC2"/>
    <w:rsid w:val="00D10462"/>
    <w:rsid w:val="00D11F72"/>
    <w:rsid w:val="00D1388C"/>
    <w:rsid w:val="00D13C66"/>
    <w:rsid w:val="00D14C66"/>
    <w:rsid w:val="00D16C46"/>
    <w:rsid w:val="00D22664"/>
    <w:rsid w:val="00D232A1"/>
    <w:rsid w:val="00D25A17"/>
    <w:rsid w:val="00D25AAF"/>
    <w:rsid w:val="00D27BFC"/>
    <w:rsid w:val="00D33C17"/>
    <w:rsid w:val="00D363DD"/>
    <w:rsid w:val="00D37C0D"/>
    <w:rsid w:val="00D40578"/>
    <w:rsid w:val="00D427B7"/>
    <w:rsid w:val="00D43435"/>
    <w:rsid w:val="00D445D5"/>
    <w:rsid w:val="00D459A5"/>
    <w:rsid w:val="00D45DEC"/>
    <w:rsid w:val="00D477C6"/>
    <w:rsid w:val="00D50BF8"/>
    <w:rsid w:val="00D57789"/>
    <w:rsid w:val="00D60F86"/>
    <w:rsid w:val="00D62F28"/>
    <w:rsid w:val="00D641CB"/>
    <w:rsid w:val="00D64CB3"/>
    <w:rsid w:val="00D66A6F"/>
    <w:rsid w:val="00D674E1"/>
    <w:rsid w:val="00D67EB5"/>
    <w:rsid w:val="00D70DE4"/>
    <w:rsid w:val="00D71784"/>
    <w:rsid w:val="00D72015"/>
    <w:rsid w:val="00D741E1"/>
    <w:rsid w:val="00D75B41"/>
    <w:rsid w:val="00D8062E"/>
    <w:rsid w:val="00D8502B"/>
    <w:rsid w:val="00D85B53"/>
    <w:rsid w:val="00D861E8"/>
    <w:rsid w:val="00D90815"/>
    <w:rsid w:val="00D91271"/>
    <w:rsid w:val="00D924C8"/>
    <w:rsid w:val="00D9349F"/>
    <w:rsid w:val="00D95EBA"/>
    <w:rsid w:val="00D96182"/>
    <w:rsid w:val="00D97644"/>
    <w:rsid w:val="00DA0022"/>
    <w:rsid w:val="00DA3D5D"/>
    <w:rsid w:val="00DA45CD"/>
    <w:rsid w:val="00DA4BBA"/>
    <w:rsid w:val="00DB06FE"/>
    <w:rsid w:val="00DB21A9"/>
    <w:rsid w:val="00DB2BCD"/>
    <w:rsid w:val="00DB2C38"/>
    <w:rsid w:val="00DB3FE9"/>
    <w:rsid w:val="00DB584F"/>
    <w:rsid w:val="00DC1250"/>
    <w:rsid w:val="00DC20B5"/>
    <w:rsid w:val="00DC2527"/>
    <w:rsid w:val="00DC2686"/>
    <w:rsid w:val="00DD02BF"/>
    <w:rsid w:val="00DD03BB"/>
    <w:rsid w:val="00DD195E"/>
    <w:rsid w:val="00DD1E9A"/>
    <w:rsid w:val="00DD33CB"/>
    <w:rsid w:val="00DD3B00"/>
    <w:rsid w:val="00DD44E5"/>
    <w:rsid w:val="00DD5FD2"/>
    <w:rsid w:val="00DD6C62"/>
    <w:rsid w:val="00DD7D21"/>
    <w:rsid w:val="00DF3CF7"/>
    <w:rsid w:val="00DF7CC6"/>
    <w:rsid w:val="00E029AA"/>
    <w:rsid w:val="00E03D83"/>
    <w:rsid w:val="00E03F88"/>
    <w:rsid w:val="00E0421F"/>
    <w:rsid w:val="00E053DE"/>
    <w:rsid w:val="00E05C9B"/>
    <w:rsid w:val="00E06E27"/>
    <w:rsid w:val="00E10229"/>
    <w:rsid w:val="00E135BE"/>
    <w:rsid w:val="00E13D5D"/>
    <w:rsid w:val="00E140D3"/>
    <w:rsid w:val="00E145BF"/>
    <w:rsid w:val="00E165B2"/>
    <w:rsid w:val="00E20A6E"/>
    <w:rsid w:val="00E230C5"/>
    <w:rsid w:val="00E248D4"/>
    <w:rsid w:val="00E25786"/>
    <w:rsid w:val="00E25DAF"/>
    <w:rsid w:val="00E26445"/>
    <w:rsid w:val="00E26AC5"/>
    <w:rsid w:val="00E31892"/>
    <w:rsid w:val="00E323AF"/>
    <w:rsid w:val="00E36A4D"/>
    <w:rsid w:val="00E37655"/>
    <w:rsid w:val="00E3770A"/>
    <w:rsid w:val="00E448A0"/>
    <w:rsid w:val="00E479DF"/>
    <w:rsid w:val="00E50731"/>
    <w:rsid w:val="00E50F83"/>
    <w:rsid w:val="00E5214B"/>
    <w:rsid w:val="00E52DE1"/>
    <w:rsid w:val="00E55845"/>
    <w:rsid w:val="00E560A7"/>
    <w:rsid w:val="00E60F8E"/>
    <w:rsid w:val="00E62A7F"/>
    <w:rsid w:val="00E64376"/>
    <w:rsid w:val="00E64924"/>
    <w:rsid w:val="00E65042"/>
    <w:rsid w:val="00E67D29"/>
    <w:rsid w:val="00E70AB1"/>
    <w:rsid w:val="00E712FC"/>
    <w:rsid w:val="00E7163A"/>
    <w:rsid w:val="00E76A5C"/>
    <w:rsid w:val="00E76AA2"/>
    <w:rsid w:val="00E801C7"/>
    <w:rsid w:val="00E81A95"/>
    <w:rsid w:val="00E82942"/>
    <w:rsid w:val="00E85A6B"/>
    <w:rsid w:val="00E871EC"/>
    <w:rsid w:val="00E87C06"/>
    <w:rsid w:val="00E90938"/>
    <w:rsid w:val="00E90AD4"/>
    <w:rsid w:val="00E935CF"/>
    <w:rsid w:val="00E93930"/>
    <w:rsid w:val="00E977A5"/>
    <w:rsid w:val="00E9788E"/>
    <w:rsid w:val="00E97F33"/>
    <w:rsid w:val="00EA1355"/>
    <w:rsid w:val="00EA3BD3"/>
    <w:rsid w:val="00EA51A2"/>
    <w:rsid w:val="00EA7DEE"/>
    <w:rsid w:val="00EB03CA"/>
    <w:rsid w:val="00EB1AF3"/>
    <w:rsid w:val="00EB290A"/>
    <w:rsid w:val="00EB355C"/>
    <w:rsid w:val="00EB544D"/>
    <w:rsid w:val="00EB7075"/>
    <w:rsid w:val="00EB75F1"/>
    <w:rsid w:val="00EC2C46"/>
    <w:rsid w:val="00EC2E6A"/>
    <w:rsid w:val="00EC4A83"/>
    <w:rsid w:val="00ED20FC"/>
    <w:rsid w:val="00ED35E4"/>
    <w:rsid w:val="00ED4E2E"/>
    <w:rsid w:val="00ED6F0F"/>
    <w:rsid w:val="00EE3F87"/>
    <w:rsid w:val="00EE4071"/>
    <w:rsid w:val="00EE5D2F"/>
    <w:rsid w:val="00EE633B"/>
    <w:rsid w:val="00EE724B"/>
    <w:rsid w:val="00EE725E"/>
    <w:rsid w:val="00EF5658"/>
    <w:rsid w:val="00EF5E5A"/>
    <w:rsid w:val="00F03844"/>
    <w:rsid w:val="00F04501"/>
    <w:rsid w:val="00F04515"/>
    <w:rsid w:val="00F04668"/>
    <w:rsid w:val="00F069C7"/>
    <w:rsid w:val="00F077C3"/>
    <w:rsid w:val="00F1440B"/>
    <w:rsid w:val="00F17D4F"/>
    <w:rsid w:val="00F21835"/>
    <w:rsid w:val="00F2546C"/>
    <w:rsid w:val="00F25F1C"/>
    <w:rsid w:val="00F25F6D"/>
    <w:rsid w:val="00F26200"/>
    <w:rsid w:val="00F31031"/>
    <w:rsid w:val="00F32D1B"/>
    <w:rsid w:val="00F33A4C"/>
    <w:rsid w:val="00F34ABB"/>
    <w:rsid w:val="00F34C61"/>
    <w:rsid w:val="00F35EC4"/>
    <w:rsid w:val="00F37F72"/>
    <w:rsid w:val="00F41076"/>
    <w:rsid w:val="00F42558"/>
    <w:rsid w:val="00F43FCF"/>
    <w:rsid w:val="00F514A6"/>
    <w:rsid w:val="00F5160C"/>
    <w:rsid w:val="00F51F68"/>
    <w:rsid w:val="00F52718"/>
    <w:rsid w:val="00F5504B"/>
    <w:rsid w:val="00F5520D"/>
    <w:rsid w:val="00F57196"/>
    <w:rsid w:val="00F577FC"/>
    <w:rsid w:val="00F6046C"/>
    <w:rsid w:val="00F60956"/>
    <w:rsid w:val="00F64D56"/>
    <w:rsid w:val="00F67975"/>
    <w:rsid w:val="00F67C16"/>
    <w:rsid w:val="00F707CA"/>
    <w:rsid w:val="00F72B67"/>
    <w:rsid w:val="00F76408"/>
    <w:rsid w:val="00F77709"/>
    <w:rsid w:val="00F80067"/>
    <w:rsid w:val="00F80D6B"/>
    <w:rsid w:val="00F8283F"/>
    <w:rsid w:val="00F82DBB"/>
    <w:rsid w:val="00F84CC3"/>
    <w:rsid w:val="00F86BF2"/>
    <w:rsid w:val="00F87C64"/>
    <w:rsid w:val="00F9075E"/>
    <w:rsid w:val="00F9076F"/>
    <w:rsid w:val="00F96A0D"/>
    <w:rsid w:val="00F972CE"/>
    <w:rsid w:val="00F9737E"/>
    <w:rsid w:val="00FA1090"/>
    <w:rsid w:val="00FA35AB"/>
    <w:rsid w:val="00FA77CD"/>
    <w:rsid w:val="00FB060C"/>
    <w:rsid w:val="00FB11F0"/>
    <w:rsid w:val="00FB4437"/>
    <w:rsid w:val="00FB459A"/>
    <w:rsid w:val="00FB46D5"/>
    <w:rsid w:val="00FC5229"/>
    <w:rsid w:val="00FC5D54"/>
    <w:rsid w:val="00FC6D12"/>
    <w:rsid w:val="00FD0002"/>
    <w:rsid w:val="00FD0C79"/>
    <w:rsid w:val="00FD0F99"/>
    <w:rsid w:val="00FD2EF4"/>
    <w:rsid w:val="00FD3889"/>
    <w:rsid w:val="00FD44A6"/>
    <w:rsid w:val="00FD6480"/>
    <w:rsid w:val="00FD68F8"/>
    <w:rsid w:val="00FE0786"/>
    <w:rsid w:val="00FE2D3E"/>
    <w:rsid w:val="00FE3A3B"/>
    <w:rsid w:val="00FE46DA"/>
    <w:rsid w:val="00FE5F07"/>
    <w:rsid w:val="00FE6B02"/>
    <w:rsid w:val="00FE6BA2"/>
    <w:rsid w:val="00FE7F44"/>
    <w:rsid w:val="00FF2372"/>
    <w:rsid w:val="00FF55B0"/>
    <w:rsid w:val="00FF755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8C9"/>
  <w15:docId w15:val="{E5D706AA-CE1F-418C-AB0C-5D6E8E1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BE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6B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6BE2"/>
    <w:pPr>
      <w:widowControl/>
      <w:autoSpaceDE/>
      <w:autoSpaceDN/>
      <w:adjustRightInd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61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64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64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inki-luzy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ipinki-luzy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PFRON</cp:lastModifiedBy>
  <cp:revision>2</cp:revision>
  <cp:lastPrinted>2021-07-14T11:32:00Z</cp:lastPrinted>
  <dcterms:created xsi:type="dcterms:W3CDTF">2021-07-30T12:00:00Z</dcterms:created>
  <dcterms:modified xsi:type="dcterms:W3CDTF">2021-07-30T12:00:00Z</dcterms:modified>
</cp:coreProperties>
</file>