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F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DC0F32">
        <w:rPr>
          <w:rFonts w:ascii="Times New Roman" w:hAnsi="Times New Roman" w:cs="Times New Roman"/>
          <w:sz w:val="24"/>
          <w:szCs w:val="24"/>
        </w:rPr>
        <w:tab/>
      </w:r>
      <w:r w:rsidRPr="00DC0F32">
        <w:rPr>
          <w:rFonts w:ascii="Times New Roman" w:hAnsi="Times New Roman" w:cs="Times New Roman"/>
          <w:sz w:val="24"/>
          <w:szCs w:val="24"/>
        </w:rPr>
        <w:tab/>
      </w:r>
      <w:r w:rsidR="008D5658" w:rsidRPr="00DC0F32">
        <w:rPr>
          <w:rFonts w:ascii="Times New Roman" w:hAnsi="Times New Roman" w:cs="Times New Roman"/>
          <w:sz w:val="24"/>
          <w:szCs w:val="24"/>
        </w:rPr>
        <w:t>Miejscowość</w:t>
      </w:r>
      <w:r w:rsidRPr="00DC0F32">
        <w:rPr>
          <w:rFonts w:ascii="Times New Roman" w:hAnsi="Times New Roman" w:cs="Times New Roman"/>
          <w:sz w:val="24"/>
          <w:szCs w:val="24"/>
        </w:rPr>
        <w:t>, dnia ............</w:t>
      </w:r>
      <w:r w:rsidR="008D5658" w:rsidRPr="00DC0F32">
        <w:rPr>
          <w:rFonts w:ascii="Times New Roman" w:hAnsi="Times New Roman" w:cs="Times New Roman"/>
          <w:sz w:val="24"/>
          <w:szCs w:val="24"/>
        </w:rPr>
        <w:t>....</w:t>
      </w:r>
      <w:r w:rsidRPr="00DC0F32">
        <w:rPr>
          <w:rFonts w:ascii="Times New Roman" w:hAnsi="Times New Roman" w:cs="Times New Roman"/>
          <w:sz w:val="24"/>
          <w:szCs w:val="24"/>
        </w:rPr>
        <w:t>..................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A0F01" w:rsidRPr="00DC0F32" w:rsidRDefault="00DC0F32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DC0F32">
        <w:rPr>
          <w:rFonts w:ascii="Times New Roman" w:hAnsi="Times New Roman" w:cs="Times New Roman"/>
          <w:sz w:val="15"/>
          <w:szCs w:val="15"/>
        </w:rPr>
        <w:t xml:space="preserve"> </w:t>
      </w:r>
      <w:r w:rsidR="004A0F01" w:rsidRPr="00DC0F32">
        <w:rPr>
          <w:rFonts w:ascii="Times New Roman" w:hAnsi="Times New Roman" w:cs="Times New Roman"/>
          <w:sz w:val="15"/>
          <w:szCs w:val="15"/>
        </w:rPr>
        <w:t>(imię i nazwisko/nazwa producenta rolnego</w:t>
      </w:r>
      <w:r>
        <w:rPr>
          <w:rFonts w:ascii="Times New Roman" w:hAnsi="Times New Roman" w:cs="Times New Roman"/>
          <w:sz w:val="15"/>
          <w:szCs w:val="15"/>
        </w:rPr>
        <w:t>)</w:t>
      </w:r>
    </w:p>
    <w:p w:rsidR="00DC0F32" w:rsidRPr="00DC0F32" w:rsidRDefault="00DC0F32" w:rsidP="00DC0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DC0F32" w:rsidRPr="00DC0F32" w:rsidRDefault="00DC0F32" w:rsidP="00DC0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DC0F32">
        <w:rPr>
          <w:rFonts w:ascii="Times New Roman" w:hAnsi="Times New Roman" w:cs="Times New Roman"/>
          <w:sz w:val="15"/>
          <w:szCs w:val="15"/>
        </w:rPr>
        <w:t>(adres i miejsce zamieszkania/adres i siedziba producenta rolnego)</w:t>
      </w:r>
    </w:p>
    <w:p w:rsidR="004A0F01" w:rsidRPr="00DC0F32" w:rsidRDefault="004A0F01" w:rsidP="008D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</w:rPr>
        <w:t xml:space="preserve">tel. kontaktowy: </w:t>
      </w: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D5658" w:rsidRPr="00DC0F32" w:rsidRDefault="008D565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0F32">
        <w:rPr>
          <w:rFonts w:ascii="Times New Roman" w:hAnsi="Times New Roman" w:cs="Times New Roman"/>
          <w:sz w:val="18"/>
          <w:szCs w:val="18"/>
        </w:rPr>
        <w:t xml:space="preserve">   (obowiązkowo)</w:t>
      </w:r>
    </w:p>
    <w:p w:rsidR="004A0F01" w:rsidRPr="00DC0F32" w:rsidRDefault="008D5658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bCs/>
          <w:sz w:val="24"/>
          <w:szCs w:val="24"/>
        </w:rPr>
        <w:t>Wójt Gminy Lipinki Łużyckie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8D5658" w:rsidRPr="00DC0F32">
        <w:rPr>
          <w:rFonts w:ascii="Times New Roman" w:hAnsi="Times New Roman" w:cs="Times New Roman"/>
          <w:b/>
          <w:bCs/>
          <w:sz w:val="24"/>
          <w:szCs w:val="24"/>
        </w:rPr>
        <w:t>Główna 9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658" w:rsidRPr="00DC0F32">
        <w:rPr>
          <w:rFonts w:ascii="Times New Roman" w:hAnsi="Times New Roman" w:cs="Times New Roman"/>
          <w:b/>
          <w:bCs/>
          <w:sz w:val="24"/>
          <w:szCs w:val="24"/>
        </w:rPr>
        <w:t>8-213 Lipinki Łużyckie</w:t>
      </w:r>
    </w:p>
    <w:p w:rsidR="008D5658" w:rsidRPr="00DC0F32" w:rsidRDefault="008D5658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8D5658" w:rsidRPr="00DC0F32" w:rsidRDefault="008D5658" w:rsidP="008D5658">
      <w:pPr>
        <w:pStyle w:val="Nagwek2"/>
        <w:ind w:left="0"/>
        <w:jc w:val="center"/>
      </w:pPr>
      <w:r w:rsidRPr="00DC0F32">
        <w:t>WNIOSEK  O OSZACOWANIE SZKÓD</w:t>
      </w:r>
    </w:p>
    <w:p w:rsidR="008D5658" w:rsidRPr="00DC0F32" w:rsidRDefault="008D5658" w:rsidP="008D5658">
      <w:pPr>
        <w:rPr>
          <w:rFonts w:ascii="Times New Roman" w:hAnsi="Times New Roman" w:cs="Times New Roman"/>
          <w:lang w:eastAsia="pl-PL"/>
        </w:rPr>
      </w:pPr>
    </w:p>
    <w:p w:rsidR="004A0F01" w:rsidRPr="00DC0F32" w:rsidRDefault="004A0F01" w:rsidP="00DC0F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sz w:val="24"/>
          <w:szCs w:val="24"/>
        </w:rPr>
        <w:t xml:space="preserve">Zwracam się z prośbą o oszacowanie szkód powstałych w związku z wystąpieniem niekorzystnego zjawiska atmosferycznego na terenie Gminy </w:t>
      </w:r>
      <w:r w:rsidR="008D5658" w:rsidRPr="00DC0F32">
        <w:rPr>
          <w:rFonts w:ascii="Times New Roman" w:hAnsi="Times New Roman" w:cs="Times New Roman"/>
          <w:b/>
          <w:sz w:val="24"/>
          <w:szCs w:val="24"/>
        </w:rPr>
        <w:t>Lipinki Łużyckie</w:t>
      </w:r>
      <w:r w:rsidRPr="00DC0F32">
        <w:rPr>
          <w:rFonts w:ascii="Times New Roman" w:hAnsi="Times New Roman" w:cs="Times New Roman"/>
          <w:sz w:val="24"/>
          <w:szCs w:val="24"/>
        </w:rPr>
        <w:t xml:space="preserve">: </w:t>
      </w:r>
      <w:r w:rsidRPr="00DC0F32">
        <w:rPr>
          <w:rFonts w:ascii="Times New Roman" w:hAnsi="Times New Roman" w:cs="Times New Roman"/>
          <w:b/>
          <w:bCs/>
          <w:sz w:val="24"/>
          <w:szCs w:val="24"/>
        </w:rPr>
        <w:t>susza w 2023 r.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Data</w:t>
      </w:r>
      <w:r w:rsidR="002821DB" w:rsidRPr="00DC0F32">
        <w:rPr>
          <w:rFonts w:ascii="Times New Roman" w:hAnsi="Times New Roman" w:cs="Times New Roman"/>
          <w:sz w:val="24"/>
          <w:szCs w:val="24"/>
        </w:rPr>
        <w:t>/okres</w:t>
      </w:r>
      <w:r w:rsidRPr="00DC0F32">
        <w:rPr>
          <w:rFonts w:ascii="Times New Roman" w:hAnsi="Times New Roman" w:cs="Times New Roman"/>
          <w:sz w:val="24"/>
          <w:szCs w:val="24"/>
        </w:rPr>
        <w:t xml:space="preserve"> wystąpienia szkód:</w:t>
      </w:r>
      <w:r w:rsidR="00DC0F32">
        <w:rPr>
          <w:rFonts w:ascii="Times New Roman" w:hAnsi="Times New Roman" w:cs="Times New Roman"/>
          <w:sz w:val="24"/>
          <w:szCs w:val="24"/>
        </w:rPr>
        <w:t xml:space="preserve">  </w:t>
      </w: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D5658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Numer identyfikacyjny producenta rolnego (jeżeli został nadany): .</w:t>
      </w:r>
    </w:p>
    <w:p w:rsidR="004A0F01" w:rsidRPr="00DC0F32" w:rsidRDefault="008D565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……………..</w:t>
      </w:r>
      <w:r w:rsidR="004A0F01"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Całkowita powierzchnia gospodarstwa rolnego (w ha) ...................................................</w:t>
      </w:r>
      <w:r w:rsidR="008D5658" w:rsidRPr="00DC0F32">
        <w:rPr>
          <w:rFonts w:ascii="Times New Roman" w:hAnsi="Times New Roman" w:cs="Times New Roman"/>
          <w:sz w:val="24"/>
          <w:szCs w:val="24"/>
        </w:rPr>
        <w:t xml:space="preserve">, </w:t>
      </w:r>
      <w:r w:rsidRPr="00DC0F32">
        <w:rPr>
          <w:rFonts w:ascii="Times New Roman" w:hAnsi="Times New Roman" w:cs="Times New Roman"/>
          <w:sz w:val="24"/>
          <w:szCs w:val="24"/>
        </w:rPr>
        <w:t>w tym grunty dzierżawione na podstawie umów wieloletnich (ha): ...........................................</w:t>
      </w:r>
    </w:p>
    <w:p w:rsidR="008D5658" w:rsidRPr="00DC0F32" w:rsidRDefault="008D5658" w:rsidP="008D56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58" w:rsidRPr="00DC0F32" w:rsidRDefault="008D5658" w:rsidP="008D5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b/>
          <w:sz w:val="24"/>
          <w:szCs w:val="24"/>
        </w:rPr>
        <w:t>Struktura upraw (</w:t>
      </w:r>
      <w:r w:rsidRPr="00DC0F32">
        <w:rPr>
          <w:rFonts w:ascii="Times New Roman" w:hAnsi="Times New Roman" w:cs="Times New Roman"/>
          <w:b/>
          <w:sz w:val="24"/>
          <w:szCs w:val="24"/>
          <w:u w:val="single"/>
        </w:rPr>
        <w:t>każde pole uprawowe danej rośliny</w:t>
      </w:r>
      <w:r w:rsidRPr="00DC0F32">
        <w:rPr>
          <w:rFonts w:ascii="Times New Roman" w:hAnsi="Times New Roman" w:cs="Times New Roman"/>
          <w:sz w:val="24"/>
          <w:szCs w:val="24"/>
        </w:rPr>
        <w:t xml:space="preserve">, w której wystąpiły szkody </w:t>
      </w:r>
      <w:r w:rsidRPr="00DC0F32">
        <w:rPr>
          <w:rFonts w:ascii="Times New Roman" w:hAnsi="Times New Roman" w:cs="Times New Roman"/>
          <w:b/>
          <w:sz w:val="24"/>
          <w:szCs w:val="24"/>
          <w:u w:val="single"/>
        </w:rPr>
        <w:t>należy wpisać jako oddzielną pozycję</w:t>
      </w:r>
      <w:r w:rsidRPr="00DC0F32">
        <w:rPr>
          <w:rFonts w:ascii="Times New Roman" w:hAnsi="Times New Roman" w:cs="Times New Roman"/>
          <w:sz w:val="24"/>
          <w:szCs w:val="24"/>
        </w:rPr>
        <w:t>, natomiast pola uprawowe danej rośliny które nie uległy uszkodzeniu należy wpisać łącznie jako jedna pozycję):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uprawy</w:t>
            </w:r>
          </w:p>
          <w:p w:rsidR="004A0F01" w:rsidRPr="00DC0F32" w:rsidRDefault="004A0F01" w:rsidP="00DC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(należy wpisać wszystkie uprawy znajdujące</w:t>
            </w:r>
            <w:r w:rsidR="00DC0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się w gospodarstwie rolnym w 2023 r.– zgodnie z wnioskiem</w:t>
            </w:r>
            <w:r w:rsidR="00DC0F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 xml:space="preserve"> o dopłaty)</w:t>
            </w: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Położenie uprawy</w:t>
            </w:r>
          </w:p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 xml:space="preserve">(miejscowość </w:t>
            </w:r>
            <w:r w:rsidR="00DC0F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i nr działki)</w:t>
            </w: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</w:t>
            </w:r>
          </w:p>
          <w:p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uprawy</w:t>
            </w:r>
          </w:p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(w ha)</w:t>
            </w: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Szacunkowy</w:t>
            </w:r>
          </w:p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strat</w:t>
            </w: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:rsidTr="004A0F01">
        <w:tc>
          <w:tcPr>
            <w:tcW w:w="959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:rsidTr="004A0F01">
        <w:tc>
          <w:tcPr>
            <w:tcW w:w="959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:rsidTr="004A0F01">
        <w:tc>
          <w:tcPr>
            <w:tcW w:w="959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:rsidTr="004A0F01">
        <w:tc>
          <w:tcPr>
            <w:tcW w:w="959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F01" w:rsidRPr="00DC0F32" w:rsidRDefault="004A0F01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C0F32">
        <w:rPr>
          <w:rFonts w:ascii="Times New Roman" w:hAnsi="Times New Roman" w:cs="Times New Roman"/>
          <w:i/>
          <w:iCs/>
          <w:sz w:val="20"/>
          <w:szCs w:val="20"/>
        </w:rPr>
        <w:t>Do wniosku producent rolny powinien dołączyć kserokopię aktualnego wniosku o płatności bezpośrednie w celu informacji o powierzchni gospodarstwa rolnego.</w:t>
      </w:r>
    </w:p>
    <w:p w:rsidR="00DC0F32" w:rsidRDefault="00DC0F32" w:rsidP="008D56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1C">
        <w:rPr>
          <w:rFonts w:ascii="Times New Roman" w:hAnsi="Times New Roman" w:cs="Times New Roman"/>
          <w:b/>
          <w:sz w:val="24"/>
          <w:szCs w:val="24"/>
        </w:rPr>
        <w:t>Czy producent rolny zawarł umowę obowiązkowego lub dobrowolnego ubezpieczenia (właściwe zaznaczyć)?</w:t>
      </w: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□  TAK </w:t>
      </w: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□  NIE </w:t>
      </w: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>Jeśli TAK to w jakim zakresie (właściwe zaznaczyć)</w:t>
      </w: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□ uprawy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17"/>
      </w:tblGrid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1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1C">
              <w:rPr>
                <w:rFonts w:ascii="Times New Roman" w:hAnsi="Times New Roman" w:cs="Times New Roman"/>
                <w:sz w:val="24"/>
                <w:szCs w:val="24"/>
              </w:rPr>
              <w:t>Powierzchnia ubezpieczona</w:t>
            </w: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58" w:rsidRPr="000D391C" w:rsidTr="00104724">
        <w:tc>
          <w:tcPr>
            <w:tcW w:w="5670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8D5658" w:rsidRPr="000D391C" w:rsidRDefault="008D5658" w:rsidP="00104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F01" w:rsidRPr="00DC0F32" w:rsidRDefault="004A0F01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58" w:rsidRPr="00DC0F32" w:rsidRDefault="008D5658" w:rsidP="008D5658">
      <w:pPr>
        <w:rPr>
          <w:rFonts w:ascii="Times New Roman" w:hAnsi="Times New Roman" w:cs="Times New Roman"/>
          <w:i/>
        </w:rPr>
      </w:pPr>
    </w:p>
    <w:p w:rsidR="008D5658" w:rsidRPr="00DC0F32" w:rsidRDefault="008D5658" w:rsidP="008D5658">
      <w:pPr>
        <w:rPr>
          <w:rFonts w:ascii="Times New Roman" w:hAnsi="Times New Roman" w:cs="Times New Roman"/>
          <w:i/>
        </w:rPr>
      </w:pPr>
      <w:r w:rsidRPr="00DC0F32">
        <w:rPr>
          <w:rFonts w:ascii="Times New Roman" w:hAnsi="Times New Roman" w:cs="Times New Roman"/>
          <w:i/>
        </w:rPr>
        <w:t>Świadomy odpowiedzialności karnej z art.233 §1 Kodeksu Karnego o składanie fałszywych zeznań oświadczam, że powyższe dane są zgodne z prawdą 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0F32">
        <w:rPr>
          <w:rFonts w:ascii="Times New Roman" w:hAnsi="Times New Roman" w:cs="Times New Roman"/>
          <w:sz w:val="18"/>
          <w:szCs w:val="18"/>
        </w:rPr>
        <w:t xml:space="preserve">    (czytelny podpis wnioskodawcy)</w:t>
      </w:r>
      <w:r w:rsidRPr="00DC0F32">
        <w:rPr>
          <w:rFonts w:ascii="Times New Roman" w:hAnsi="Times New Roman" w:cs="Times New Roman"/>
          <w:sz w:val="18"/>
          <w:szCs w:val="18"/>
        </w:rPr>
        <w:tab/>
      </w:r>
    </w:p>
    <w:p w:rsidR="004A0F01" w:rsidRPr="00DC0F32" w:rsidRDefault="004A0F01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5658" w:rsidRDefault="008D5658" w:rsidP="00D81436">
      <w:pPr>
        <w:spacing w:line="240" w:lineRule="auto"/>
        <w:jc w:val="center"/>
        <w:rPr>
          <w:rFonts w:ascii="Times New Roman" w:hAnsi="Times New Roman" w:cs="Times New Roman"/>
          <w:sz w:val="16"/>
          <w:szCs w:val="18"/>
        </w:rPr>
      </w:pPr>
    </w:p>
    <w:p w:rsidR="00DC0F32" w:rsidRPr="00DC0F32" w:rsidRDefault="00DC0F32" w:rsidP="00DC0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32">
        <w:rPr>
          <w:rFonts w:ascii="Times New Roman" w:eastAsia="Times New Roman" w:hAnsi="Times New Roman" w:cs="Times New Roman"/>
          <w:b/>
          <w:sz w:val="24"/>
          <w:szCs w:val="24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DC0F32" w:rsidRPr="00DC0F32" w:rsidRDefault="00DC0F32" w:rsidP="00DC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32" w:rsidRPr="00186711" w:rsidRDefault="00DC0F32" w:rsidP="001867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711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186711">
        <w:rPr>
          <w:rFonts w:ascii="Times New Roman" w:eastAsia="Times New Roman" w:hAnsi="Times New Roman" w:cs="Times New Roman"/>
          <w:b/>
          <w:sz w:val="24"/>
          <w:szCs w:val="24"/>
        </w:rPr>
        <w:t>nie dokonam</w:t>
      </w:r>
      <w:r w:rsidRPr="00186711">
        <w:rPr>
          <w:rFonts w:ascii="Times New Roman" w:eastAsia="Times New Roman" w:hAnsi="Times New Roman" w:cs="Times New Roman"/>
          <w:sz w:val="24"/>
          <w:szCs w:val="24"/>
        </w:rPr>
        <w:t xml:space="preserve"> likwidacji ani zbioru uprawy do czasu przeprowadzenia przez komisję powołaną przez wojewodę lustracji na miejscu wystąpienia szkód.</w:t>
      </w:r>
    </w:p>
    <w:p w:rsidR="00DC0F32" w:rsidRPr="00DC0F32" w:rsidRDefault="00DC0F32" w:rsidP="00DC0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32" w:rsidRPr="00DC0F32" w:rsidRDefault="00DC0F32" w:rsidP="00DC0F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…………………………………..……………………...</w:t>
      </w:r>
    </w:p>
    <w:p w:rsidR="00DC0F32" w:rsidRPr="00DC0F32" w:rsidRDefault="00DC0F32" w:rsidP="00DC0F3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Data i czytelny podpis wnioskodawcy</w:t>
      </w:r>
    </w:p>
    <w:p w:rsidR="00DC0F32" w:rsidRPr="00DC0F32" w:rsidRDefault="00DC0F32" w:rsidP="00186711">
      <w:pPr>
        <w:spacing w:line="240" w:lineRule="auto"/>
        <w:rPr>
          <w:rFonts w:cstheme="minorHAnsi"/>
          <w:sz w:val="24"/>
          <w:szCs w:val="24"/>
        </w:rPr>
      </w:pPr>
    </w:p>
    <w:p w:rsidR="008D5658" w:rsidRPr="00744081" w:rsidRDefault="008D5658" w:rsidP="008D56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711">
        <w:rPr>
          <w:rFonts w:ascii="Times New Roman" w:hAnsi="Times New Roman" w:cs="Times New Roman"/>
          <w:sz w:val="24"/>
          <w:szCs w:val="24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186711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186711">
        <w:rPr>
          <w:rFonts w:ascii="Times New Roman" w:hAnsi="Times New Roman" w:cs="Times New Roman"/>
          <w:sz w:val="24"/>
          <w:szCs w:val="24"/>
        </w:rPr>
        <w:t>(Dz. Urz. UE L 119, s. 1)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58" w:rsidRPr="00DC0F32" w:rsidRDefault="00DC0F32" w:rsidP="00DC0F3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…….</w:t>
      </w:r>
      <w:r w:rsidR="008D5658" w:rsidRPr="00DC0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8D5658" w:rsidRPr="00DC0F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D5658" w:rsidRPr="00DC0F32">
        <w:rPr>
          <w:rFonts w:ascii="Times New Roman" w:hAnsi="Times New Roman" w:cs="Times New Roman"/>
          <w:sz w:val="24"/>
          <w:szCs w:val="24"/>
        </w:rPr>
        <w:t>…………………</w:t>
      </w:r>
    </w:p>
    <w:p w:rsidR="008D5658" w:rsidRPr="00186711" w:rsidRDefault="008D5658" w:rsidP="00DC0F3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6711">
        <w:rPr>
          <w:rFonts w:ascii="Times New Roman" w:hAnsi="Times New Roman" w:cs="Times New Roman"/>
        </w:rPr>
        <w:lastRenderedPageBreak/>
        <w:t>Data i czytelny podpis</w:t>
      </w:r>
      <w:r w:rsidR="00DC0F32" w:rsidRPr="00186711">
        <w:rPr>
          <w:rFonts w:ascii="Times New Roman" w:hAnsi="Times New Roman" w:cs="Times New Roman"/>
        </w:rPr>
        <w:t xml:space="preserve"> wnioskodawcy</w:t>
      </w:r>
    </w:p>
    <w:p w:rsidR="00186711" w:rsidRDefault="00186711" w:rsidP="001867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7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będę wnioskował lub wnioskowałem w roku 2023 o oszacowanie szkód w uprawach rolnych spowodowanych wystąpieniem </w:t>
      </w:r>
      <w:r w:rsidRPr="00186711">
        <w:rPr>
          <w:rFonts w:ascii="Times New Roman" w:eastAsia="Times New Roman" w:hAnsi="Times New Roman"/>
          <w:b/>
          <w:sz w:val="24"/>
          <w:szCs w:val="24"/>
          <w:lang w:eastAsia="pl-PL"/>
        </w:rPr>
        <w:t>suszy</w:t>
      </w:r>
      <w:r w:rsidRPr="00186711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aplikację publiczną bez udziału komisji.</w:t>
      </w:r>
    </w:p>
    <w:p w:rsidR="00186711" w:rsidRPr="00186711" w:rsidRDefault="00186711" w:rsidP="0018671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11" w:rsidRPr="00DC0F32" w:rsidRDefault="00186711" w:rsidP="0018671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…….</w:t>
      </w:r>
      <w:r w:rsidRPr="00DC0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C0F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C0F32">
        <w:rPr>
          <w:rFonts w:ascii="Times New Roman" w:hAnsi="Times New Roman" w:cs="Times New Roman"/>
          <w:sz w:val="24"/>
          <w:szCs w:val="24"/>
        </w:rPr>
        <w:t>…………………</w:t>
      </w:r>
    </w:p>
    <w:p w:rsidR="00186711" w:rsidRPr="00186711" w:rsidRDefault="00186711" w:rsidP="0018671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6711">
        <w:rPr>
          <w:rFonts w:ascii="Times New Roman" w:hAnsi="Times New Roman" w:cs="Times New Roman"/>
        </w:rPr>
        <w:t>Data i czytelny podpis wnioskodawcy</w:t>
      </w:r>
    </w:p>
    <w:p w:rsidR="008D5658" w:rsidRDefault="008D5658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711" w:rsidRPr="00DC0F32" w:rsidRDefault="00186711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658" w:rsidRPr="00DC0F32" w:rsidRDefault="008D5658" w:rsidP="001867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0F32">
        <w:rPr>
          <w:rFonts w:ascii="Times New Roman" w:hAnsi="Times New Roman" w:cs="Times New Roman"/>
          <w:b/>
          <w:sz w:val="24"/>
          <w:szCs w:val="24"/>
        </w:rPr>
        <w:t>Ogólna klauzula informacyjna</w:t>
      </w:r>
    </w:p>
    <w:p w:rsidR="008D5658" w:rsidRPr="00DC0F32" w:rsidRDefault="008D5658" w:rsidP="008D5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Zgodnie z art. 13 ust. 1−2 rozporządzenia Parlamentu Europejskiego i Rady (UE) 2016/679 </w:t>
      </w:r>
      <w:r w:rsidRPr="00DC0F32">
        <w:rPr>
          <w:rFonts w:ascii="Times New Roman" w:hAnsi="Times New Roman" w:cs="Times New Roman"/>
          <w:sz w:val="24"/>
          <w:szCs w:val="24"/>
        </w:rPr>
        <w:br/>
        <w:t xml:space="preserve">z 27.04.2016 r. </w:t>
      </w:r>
      <w:r w:rsidRPr="00DC0F32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C0F32">
        <w:rPr>
          <w:rFonts w:ascii="Times New Roman" w:hAnsi="Times New Roman" w:cs="Times New Roman"/>
          <w:sz w:val="24"/>
          <w:szCs w:val="24"/>
        </w:rPr>
        <w:t xml:space="preserve">(Dz. Urz. UE L 119, s. 1) – dalej RODO − informujemy, że </w:t>
      </w:r>
      <w:r w:rsidRPr="00DC0F32">
        <w:rPr>
          <w:rFonts w:ascii="Times New Roman" w:hAnsi="Times New Roman" w:cs="Times New Roman"/>
          <w:b/>
          <w:sz w:val="24"/>
          <w:szCs w:val="24"/>
        </w:rPr>
        <w:t>administratorem danych osobowych zawartych we wniosku jest Wojewoda Lubuski</w:t>
      </w:r>
      <w:r w:rsidRPr="00DC0F32">
        <w:rPr>
          <w:rFonts w:ascii="Times New Roman" w:hAnsi="Times New Roman" w:cs="Times New Roman"/>
          <w:sz w:val="24"/>
          <w:szCs w:val="24"/>
        </w:rPr>
        <w:t xml:space="preserve"> z siedzibą w Gorzowie Wielkopolskim, ul. Jagiellończyka 8, 66-400 Gorzów Wielkopolski.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Dane osobowe będą przetwarzane w celu sporządzenia przez Komisję powołaną przez Wojewodę Lubuskiego protokołu z oszacowania zakresu i wysokości szkód </w:t>
      </w:r>
      <w:r w:rsidRPr="00DC0F32">
        <w:rPr>
          <w:rFonts w:ascii="Times New Roman" w:hAnsi="Times New Roman" w:cs="Times New Roman"/>
          <w:sz w:val="24"/>
          <w:szCs w:val="24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DC0F32">
        <w:rPr>
          <w:rFonts w:ascii="Times New Roman" w:hAnsi="Times New Roman" w:cs="Times New Roman"/>
          <w:sz w:val="24"/>
          <w:szCs w:val="24"/>
        </w:rPr>
        <w:br/>
        <w:t xml:space="preserve">o pomoc finansową ze środków publicznych. 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Dane mogą być udostępniane podmiotom i organom, którym Wojewoda Lubuski jest zobowiązany lub upoważniony udostępnić dane osobowe na podstawie powszechnie obowiązujących przepisów prawa, w tym podmiotom oraz organom uprawnionym </w:t>
      </w:r>
      <w:r w:rsidRPr="00DC0F32">
        <w:rPr>
          <w:rFonts w:ascii="Times New Roman" w:hAnsi="Times New Roman" w:cs="Times New Roman"/>
          <w:sz w:val="24"/>
          <w:szCs w:val="24"/>
        </w:rPr>
        <w:br/>
        <w:t>do otrzymania od Wojewody Lubuskiego danych osobowych lub uprawnionych do żądania dostępu do danych osobowych na podstawie powszechnie obowiązujących przepisów prawa.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do rozpatrzenia wniosku. Dane będą przechowywane przez okres 5 lat. </w:t>
      </w:r>
    </w:p>
    <w:p w:rsidR="008D5658" w:rsidRPr="00DC0F32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8D5658" w:rsidRPr="00DC0F32" w:rsidRDefault="008D5658" w:rsidP="008D56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D5658" w:rsidRPr="00DC0F32" w:rsidRDefault="008D5658" w:rsidP="008D56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D5658" w:rsidRPr="00DC0F32" w:rsidRDefault="008D5658" w:rsidP="008D56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D5658" w:rsidRPr="00DC0F32" w:rsidRDefault="008D5658" w:rsidP="008D565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5658" w:rsidRPr="00DC0F32" w:rsidRDefault="008D5658" w:rsidP="008D565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r w:rsidRPr="00DC0F32">
        <w:rPr>
          <w:rFonts w:ascii="Times New Roman" w:hAnsi="Times New Roman" w:cs="Times New Roman"/>
          <w:sz w:val="20"/>
          <w:szCs w:val="24"/>
        </w:rPr>
        <w:t>Data i czytelny podpis rolnika</w:t>
      </w:r>
    </w:p>
    <w:p w:rsidR="00D81436" w:rsidRPr="00DC0F32" w:rsidRDefault="00D81436" w:rsidP="00D81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1436" w:rsidRPr="00D81436" w:rsidRDefault="00D81436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D81436" w:rsidRDefault="00D81436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6B18BC" w:rsidRPr="00D81436" w:rsidRDefault="006B18BC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3D00D5" w:rsidRPr="003D00D5" w:rsidRDefault="003D00D5" w:rsidP="008D56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sectPr w:rsidR="003D00D5" w:rsidRPr="003D00D5" w:rsidSect="00744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98" w:rsidRDefault="00C02298" w:rsidP="004A0F01">
      <w:pPr>
        <w:spacing w:after="0" w:line="240" w:lineRule="auto"/>
      </w:pPr>
      <w:r>
        <w:separator/>
      </w:r>
    </w:p>
  </w:endnote>
  <w:endnote w:type="continuationSeparator" w:id="0">
    <w:p w:rsidR="00C02298" w:rsidRDefault="00C02298" w:rsidP="004A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98" w:rsidRDefault="00C02298" w:rsidP="004A0F01">
      <w:pPr>
        <w:spacing w:after="0" w:line="240" w:lineRule="auto"/>
      </w:pPr>
      <w:r>
        <w:separator/>
      </w:r>
    </w:p>
  </w:footnote>
  <w:footnote w:type="continuationSeparator" w:id="0">
    <w:p w:rsidR="00C02298" w:rsidRDefault="00C02298" w:rsidP="004A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FA1"/>
    <w:multiLevelType w:val="hybridMultilevel"/>
    <w:tmpl w:val="6A0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0D391C"/>
    <w:rsid w:val="00155F34"/>
    <w:rsid w:val="00186711"/>
    <w:rsid w:val="00271120"/>
    <w:rsid w:val="002821DB"/>
    <w:rsid w:val="0029306D"/>
    <w:rsid w:val="003D00D5"/>
    <w:rsid w:val="004A0F01"/>
    <w:rsid w:val="00540DFF"/>
    <w:rsid w:val="006B18BC"/>
    <w:rsid w:val="00744081"/>
    <w:rsid w:val="008664EC"/>
    <w:rsid w:val="008D5658"/>
    <w:rsid w:val="00960870"/>
    <w:rsid w:val="00971D39"/>
    <w:rsid w:val="009F391D"/>
    <w:rsid w:val="00BA3861"/>
    <w:rsid w:val="00C02298"/>
    <w:rsid w:val="00C562B7"/>
    <w:rsid w:val="00D81436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D5658"/>
    <w:pPr>
      <w:keepNext/>
      <w:spacing w:after="0" w:line="240" w:lineRule="auto"/>
      <w:ind w:left="-8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01"/>
  </w:style>
  <w:style w:type="paragraph" w:styleId="Stopka">
    <w:name w:val="footer"/>
    <w:basedOn w:val="Normalny"/>
    <w:link w:val="Stopka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01"/>
  </w:style>
  <w:style w:type="character" w:styleId="Hipercze">
    <w:name w:val="Hyperlink"/>
    <w:rsid w:val="00D81436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56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D5658"/>
    <w:pPr>
      <w:keepNext/>
      <w:spacing w:after="0" w:line="240" w:lineRule="auto"/>
      <w:ind w:left="-8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01"/>
  </w:style>
  <w:style w:type="paragraph" w:styleId="Stopka">
    <w:name w:val="footer"/>
    <w:basedOn w:val="Normalny"/>
    <w:link w:val="Stopka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01"/>
  </w:style>
  <w:style w:type="character" w:styleId="Hipercze">
    <w:name w:val="Hyperlink"/>
    <w:rsid w:val="00D81436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56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Wawrzynowicz</dc:creator>
  <cp:lastModifiedBy>Kasa</cp:lastModifiedBy>
  <cp:revision>2</cp:revision>
  <dcterms:created xsi:type="dcterms:W3CDTF">2023-07-24T10:03:00Z</dcterms:created>
  <dcterms:modified xsi:type="dcterms:W3CDTF">2023-07-24T10:03:00Z</dcterms:modified>
</cp:coreProperties>
</file>